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ED" w:rsidRDefault="00A545ED">
      <w:pPr>
        <w:tabs>
          <w:tab w:val="center" w:pos="4680"/>
        </w:tabs>
        <w:suppressAutoHyphens/>
        <w:spacing w:line="240" w:lineRule="atLeast"/>
        <w:jc w:val="both"/>
        <w:rPr>
          <w:rFonts w:ascii="Times New Roman" w:hAnsi="Times New Roman" w:cs="Times New Roman"/>
          <w:spacing w:val="-4"/>
          <w:sz w:val="32"/>
          <w:szCs w:val="32"/>
        </w:rPr>
      </w:pPr>
      <w:r>
        <w:rPr>
          <w:rFonts w:ascii="Times New Roman" w:hAnsi="Times New Roman" w:cs="Times New Roman"/>
          <w:b/>
          <w:bCs/>
          <w:spacing w:val="-4"/>
          <w:sz w:val="32"/>
          <w:szCs w:val="32"/>
        </w:rPr>
        <w:tab/>
        <w:t>T A B L E    O F    C O N T E N T S</w:t>
      </w:r>
      <w:r w:rsidR="0084556D">
        <w:rPr>
          <w:rFonts w:ascii="Times New Roman" w:hAnsi="Times New Roman" w:cs="Times New Roman"/>
          <w:spacing w:val="-4"/>
          <w:sz w:val="32"/>
          <w:szCs w:val="32"/>
        </w:rPr>
        <w:fldChar w:fldCharType="begin"/>
      </w:r>
      <w:r>
        <w:rPr>
          <w:rFonts w:ascii="Times New Roman" w:hAnsi="Times New Roman" w:cs="Times New Roman"/>
          <w:spacing w:val="-4"/>
          <w:sz w:val="32"/>
          <w:szCs w:val="32"/>
        </w:rPr>
        <w:instrText xml:space="preserve">PRIVATE </w:instrText>
      </w:r>
      <w:r w:rsidR="0084556D">
        <w:rPr>
          <w:rFonts w:ascii="Times New Roman" w:hAnsi="Times New Roman" w:cs="Times New Roman"/>
          <w:spacing w:val="-4"/>
          <w:sz w:val="32"/>
          <w:szCs w:val="32"/>
        </w:rPr>
        <w:fldChar w:fldCharType="end"/>
      </w:r>
    </w:p>
    <w:p w:rsidR="00A545ED" w:rsidRDefault="00A545ED">
      <w:pPr>
        <w:tabs>
          <w:tab w:val="left" w:pos="-720"/>
        </w:tabs>
        <w:suppressAutoHyphens/>
        <w:spacing w:line="240" w:lineRule="atLeast"/>
        <w:jc w:val="both"/>
        <w:rPr>
          <w:rFonts w:ascii="Times New Roman" w:hAnsi="Times New Roman" w:cs="Times New Roman"/>
          <w:spacing w:val="-3"/>
          <w:sz w:val="24"/>
          <w:szCs w:val="24"/>
        </w:rPr>
      </w:pPr>
    </w:p>
    <w:p w:rsidR="00A545ED" w:rsidRDefault="00A545ED">
      <w:pPr>
        <w:tabs>
          <w:tab w:val="left" w:pos="-72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RULES FOR THE CLASSIFIED SERVICE</w:t>
      </w:r>
    </w:p>
    <w:p w:rsidR="00A545ED" w:rsidRDefault="00A545ED">
      <w:pPr>
        <w:tabs>
          <w:tab w:val="left" w:pos="-72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OF THE CITY OF LOCKPORT</w:t>
      </w:r>
    </w:p>
    <w:p w:rsidR="00A545ED" w:rsidRDefault="00A545ED">
      <w:pPr>
        <w:tabs>
          <w:tab w:val="left" w:pos="-720"/>
        </w:tabs>
        <w:suppressAutoHyphens/>
        <w:spacing w:line="240" w:lineRule="atLeast"/>
        <w:jc w:val="both"/>
        <w:rPr>
          <w:rFonts w:ascii="Times New Roman" w:hAnsi="Times New Roman" w:cs="Times New Roman"/>
          <w:spacing w:val="-3"/>
          <w:sz w:val="24"/>
          <w:szCs w:val="24"/>
        </w:rPr>
      </w:pPr>
    </w:p>
    <w:p w:rsidR="00A545ED" w:rsidRDefault="00A545ED">
      <w:pPr>
        <w:tabs>
          <w:tab w:val="left" w:pos="-720"/>
        </w:tabs>
        <w:suppressAutoHyphens/>
        <w:spacing w:line="240" w:lineRule="atLeast"/>
        <w:jc w:val="both"/>
        <w:rPr>
          <w:rFonts w:ascii="Times New Roman" w:hAnsi="Times New Roman" w:cs="Times New Roman"/>
          <w:spacing w:val="-3"/>
          <w:sz w:val="24"/>
          <w:szCs w:val="24"/>
        </w:rPr>
      </w:pPr>
    </w:p>
    <w:p w:rsidR="00A545ED" w:rsidRDefault="00A545ED">
      <w:pPr>
        <w:tabs>
          <w:tab w:val="left" w:pos="-720"/>
        </w:tabs>
        <w:suppressAutoHyphens/>
        <w:spacing w:line="240" w:lineRule="atLeast"/>
        <w:jc w:val="both"/>
        <w:rPr>
          <w:rFonts w:ascii="Times New Roman" w:hAnsi="Times New Roman" w:cs="Times New Roman"/>
          <w:spacing w:val="-3"/>
          <w:sz w:val="24"/>
          <w:szCs w:val="24"/>
        </w:rPr>
      </w:pPr>
    </w:p>
    <w:p w:rsidR="00A545ED" w:rsidRDefault="00A545ED">
      <w:pPr>
        <w:tabs>
          <w:tab w:val="left" w:pos="-720"/>
        </w:tabs>
        <w:suppressAutoHyphens/>
        <w:spacing w:line="240" w:lineRule="atLeast"/>
        <w:jc w:val="both"/>
        <w:rPr>
          <w:rFonts w:ascii="Times New Roman" w:hAnsi="Times New Roman" w:cs="Times New Roman"/>
          <w:spacing w:val="-3"/>
          <w:sz w:val="24"/>
          <w:szCs w:val="24"/>
        </w:rPr>
      </w:pPr>
    </w:p>
    <w:p w:rsidR="00A545ED" w:rsidRDefault="00A545ED">
      <w:pPr>
        <w:tabs>
          <w:tab w:val="left" w:pos="-720"/>
        </w:tabs>
        <w:suppressAutoHyphens/>
        <w:spacing w:line="240" w:lineRule="atLeast"/>
        <w:jc w:val="both"/>
        <w:rPr>
          <w:rFonts w:ascii="Times New Roman" w:hAnsi="Times New Roman" w:cs="Times New Roman"/>
          <w:spacing w:val="-3"/>
          <w:sz w:val="24"/>
          <w:szCs w:val="24"/>
        </w:rPr>
      </w:pPr>
    </w:p>
    <w:p w:rsidR="00A545ED" w:rsidRDefault="00A545ED">
      <w:pPr>
        <w:tabs>
          <w:tab w:val="left" w:pos="-720"/>
        </w:tabs>
        <w:suppressAutoHyphens/>
        <w:spacing w:line="240" w:lineRule="atLeast"/>
        <w:jc w:val="both"/>
        <w:rPr>
          <w:rFonts w:ascii="Times New Roman" w:hAnsi="Times New Roman" w:cs="Times New Roman"/>
          <w:spacing w:val="-3"/>
          <w:sz w:val="24"/>
          <w:szCs w:val="24"/>
        </w:rPr>
      </w:pPr>
    </w:p>
    <w:p w:rsidR="00A545ED" w:rsidRDefault="0084556D">
      <w:pPr>
        <w:keepNext/>
        <w:keepLines/>
        <w:tabs>
          <w:tab w:val="left" w:pos="-720"/>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PURPOSE AND EFFECT        </w:t>
      </w:r>
      <w:r w:rsidR="00BC4326">
        <w:rPr>
          <w:rFonts w:ascii="Times New Roman" w:hAnsi="Times New Roman" w:cs="Times New Roman"/>
          <w:spacing w:val="-3"/>
          <w:sz w:val="24"/>
          <w:szCs w:val="24"/>
        </w:rPr>
        <w:t xml:space="preserve">                             </w:t>
      </w:r>
      <w:r w:rsidR="00BC4326">
        <w:rPr>
          <w:rFonts w:ascii="Times New Roman" w:hAnsi="Times New Roman" w:cs="Times New Roman"/>
          <w:spacing w:val="-3"/>
          <w:sz w:val="24"/>
          <w:szCs w:val="24"/>
        </w:rPr>
        <w:tab/>
      </w:r>
      <w:r w:rsidR="00BC4326">
        <w:rPr>
          <w:rFonts w:ascii="Times New Roman" w:hAnsi="Times New Roman" w:cs="Times New Roman"/>
          <w:spacing w:val="-3"/>
          <w:sz w:val="24"/>
          <w:szCs w:val="24"/>
        </w:rPr>
        <w:tab/>
      </w:r>
      <w:r w:rsidR="00A545ED">
        <w:rPr>
          <w:rFonts w:ascii="Times New Roman" w:hAnsi="Times New Roman" w:cs="Times New Roman"/>
          <w:spacing w:val="-3"/>
          <w:sz w:val="24"/>
          <w:szCs w:val="24"/>
        </w:rPr>
        <w:t>PAGE 1</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"PURPOSE AND EFFECT                                     </w:instrText>
      </w:r>
      <w:r w:rsidR="00A545ED">
        <w:rPr>
          <w:rFonts w:ascii="Times New Roman" w:hAnsi="Times New Roman" w:cs="Times New Roman"/>
          <w:spacing w:val="-3"/>
          <w:sz w:val="24"/>
          <w:szCs w:val="24"/>
        </w:rPr>
        <w:tab/>
      </w:r>
      <w:r w:rsidR="00A545ED">
        <w:rPr>
          <w:rFonts w:ascii="Times New Roman" w:hAnsi="Times New Roman" w:cs="Times New Roman"/>
          <w:spacing w:val="-3"/>
          <w:sz w:val="24"/>
          <w:szCs w:val="24"/>
        </w:rPr>
        <w:tab/>
      </w:r>
      <w:r w:rsidR="00A545ED">
        <w:rPr>
          <w:rFonts w:ascii="Times New Roman" w:hAnsi="Times New Roman" w:cs="Times New Roman"/>
          <w:spacing w:val="-3"/>
          <w:sz w:val="24"/>
          <w:szCs w:val="24"/>
        </w:rPr>
        <w:tab/>
        <w:instrText xml:space="preserve"> PAGE 1</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spacing w:val="-3"/>
          <w:sz w:val="24"/>
          <w:szCs w:val="24"/>
        </w:rPr>
        <w:fldChar w:fldCharType="begin"/>
      </w:r>
      <w:r w:rsidR="00A545ED">
        <w:rPr>
          <w:spacing w:val="-3"/>
          <w:sz w:val="24"/>
          <w:szCs w:val="24"/>
        </w:rPr>
        <w:instrText xml:space="preserve">PRIVATE </w:instrText>
      </w:r>
      <w:r>
        <w:rPr>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I  DEFINITION</w:t>
      </w:r>
      <w:proofErr w:type="gramEnd"/>
      <w:r w:rsidR="00A545ED">
        <w:rPr>
          <w:rFonts w:ascii="Times New Roman" w:hAnsi="Times New Roman" w:cs="Times New Roman"/>
          <w:spacing w:val="-3"/>
          <w:sz w:val="24"/>
          <w:szCs w:val="24"/>
        </w:rPr>
        <w:t xml:space="preserve">                          </w:t>
      </w:r>
      <w:r w:rsidR="00A545ED">
        <w:rPr>
          <w:rFonts w:ascii="Times New Roman" w:hAnsi="Times New Roman" w:cs="Times New Roman"/>
          <w:spacing w:val="-3"/>
          <w:sz w:val="24"/>
          <w:szCs w:val="24"/>
        </w:rPr>
        <w:tab/>
        <w:t>2</w:t>
      </w:r>
      <w:r>
        <w:rPr>
          <w:rFonts w:ascii="Times New Roman" w:hAnsi="Times New Roman" w:cs="Times New Roman"/>
          <w:spacing w:val="-3"/>
          <w:sz w:val="24"/>
          <w:szCs w:val="24"/>
        </w:rPr>
        <w:fldChar w:fldCharType="begin"/>
      </w:r>
      <w:r w:rsidR="00A545ED">
        <w:rPr>
          <w:spacing w:val="-3"/>
          <w:sz w:val="24"/>
          <w:szCs w:val="24"/>
        </w:rPr>
        <w:instrText>tc  \l 1 "</w:instrText>
      </w:r>
      <w:r w:rsidR="00A545ED">
        <w:rPr>
          <w:rFonts w:ascii="Times New Roman" w:hAnsi="Times New Roman" w:cs="Times New Roman"/>
          <w:spacing w:val="-3"/>
          <w:sz w:val="24"/>
          <w:szCs w:val="24"/>
        </w:rPr>
        <w:instrText xml:space="preserve">            RULE      I  DEFINITION                          </w:instrText>
      </w:r>
      <w:r w:rsidR="00A545ED">
        <w:rPr>
          <w:rFonts w:ascii="Times New Roman" w:hAnsi="Times New Roman" w:cs="Times New Roman"/>
          <w:spacing w:val="-3"/>
          <w:sz w:val="24"/>
          <w:szCs w:val="24"/>
        </w:rPr>
        <w:tab/>
        <w:instrText>2</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II  ORGANIZATION</w:t>
      </w:r>
      <w:proofErr w:type="gramEnd"/>
      <w:r w:rsidR="00A545ED">
        <w:rPr>
          <w:rFonts w:ascii="Times New Roman" w:hAnsi="Times New Roman" w:cs="Times New Roman"/>
          <w:spacing w:val="-3"/>
          <w:sz w:val="24"/>
          <w:szCs w:val="24"/>
        </w:rPr>
        <w:t xml:space="preserve"> OF COMMISSION         </w:t>
      </w:r>
      <w:r w:rsidR="00A545ED">
        <w:rPr>
          <w:rFonts w:ascii="Times New Roman" w:hAnsi="Times New Roman" w:cs="Times New Roman"/>
          <w:spacing w:val="-3"/>
          <w:sz w:val="24"/>
          <w:szCs w:val="24"/>
        </w:rPr>
        <w:tab/>
        <w:t>3</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II  ORGANIZATION OF COMMISSION         </w:instrText>
      </w:r>
      <w:r w:rsidR="00A545ED">
        <w:rPr>
          <w:rFonts w:ascii="Times New Roman" w:hAnsi="Times New Roman" w:cs="Times New Roman"/>
          <w:spacing w:val="-3"/>
          <w:sz w:val="24"/>
          <w:szCs w:val="24"/>
        </w:rPr>
        <w:tab/>
        <w:instrText>3</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III  EXEMPT</w:t>
      </w:r>
      <w:proofErr w:type="gramEnd"/>
      <w:r w:rsidR="00A545ED">
        <w:rPr>
          <w:rFonts w:ascii="Times New Roman" w:hAnsi="Times New Roman" w:cs="Times New Roman"/>
          <w:spacing w:val="-3"/>
          <w:sz w:val="24"/>
          <w:szCs w:val="24"/>
        </w:rPr>
        <w:t xml:space="preserve"> CLASS                        </w:t>
      </w:r>
      <w:r w:rsidR="00A545ED">
        <w:rPr>
          <w:rFonts w:ascii="Times New Roman" w:hAnsi="Times New Roman" w:cs="Times New Roman"/>
          <w:spacing w:val="-3"/>
          <w:sz w:val="24"/>
          <w:szCs w:val="24"/>
        </w:rPr>
        <w:tab/>
        <w:t>3</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III  EXEMPT CLASS                        </w:instrText>
      </w:r>
      <w:r w:rsidR="00A545ED">
        <w:rPr>
          <w:rFonts w:ascii="Times New Roman" w:hAnsi="Times New Roman" w:cs="Times New Roman"/>
          <w:spacing w:val="-3"/>
          <w:sz w:val="24"/>
          <w:szCs w:val="24"/>
        </w:rPr>
        <w:tab/>
        <w:instrText>3</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IV  NON</w:t>
      </w:r>
      <w:proofErr w:type="gramEnd"/>
      <w:r w:rsidR="00A545ED">
        <w:rPr>
          <w:rFonts w:ascii="Times New Roman" w:hAnsi="Times New Roman" w:cs="Times New Roman"/>
          <w:spacing w:val="-3"/>
          <w:sz w:val="24"/>
          <w:szCs w:val="24"/>
        </w:rPr>
        <w:t xml:space="preserve">-COMPETITIVE CLASS               </w:t>
      </w:r>
      <w:r w:rsidR="00A545ED">
        <w:rPr>
          <w:rFonts w:ascii="Times New Roman" w:hAnsi="Times New Roman" w:cs="Times New Roman"/>
          <w:spacing w:val="-3"/>
          <w:sz w:val="24"/>
          <w:szCs w:val="24"/>
        </w:rPr>
        <w:tab/>
        <w:t>3</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IV  NON-COMPETITIVE CLASS               </w:instrText>
      </w:r>
      <w:r w:rsidR="00A545ED">
        <w:rPr>
          <w:rFonts w:ascii="Times New Roman" w:hAnsi="Times New Roman" w:cs="Times New Roman"/>
          <w:spacing w:val="-3"/>
          <w:sz w:val="24"/>
          <w:szCs w:val="24"/>
        </w:rPr>
        <w:tab/>
        <w:instrText>3</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V  LABOR</w:t>
      </w:r>
      <w:proofErr w:type="gramEnd"/>
      <w:r w:rsidR="00A545ED">
        <w:rPr>
          <w:rFonts w:ascii="Times New Roman" w:hAnsi="Times New Roman" w:cs="Times New Roman"/>
          <w:spacing w:val="-3"/>
          <w:sz w:val="24"/>
          <w:szCs w:val="24"/>
        </w:rPr>
        <w:t xml:space="preserve"> CLASS                         </w:t>
      </w:r>
      <w:r w:rsidR="00A545ED">
        <w:rPr>
          <w:rFonts w:ascii="Times New Roman" w:hAnsi="Times New Roman" w:cs="Times New Roman"/>
          <w:spacing w:val="-3"/>
          <w:sz w:val="24"/>
          <w:szCs w:val="24"/>
        </w:rPr>
        <w:tab/>
        <w:t>3</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V  LABOR CLASS                         </w:instrText>
      </w:r>
      <w:r w:rsidR="00A545ED">
        <w:rPr>
          <w:rFonts w:ascii="Times New Roman" w:hAnsi="Times New Roman" w:cs="Times New Roman"/>
          <w:spacing w:val="-3"/>
          <w:sz w:val="24"/>
          <w:szCs w:val="24"/>
        </w:rPr>
        <w:tab/>
        <w:instrText>3</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VI  UNCLASSIFIED</w:t>
      </w:r>
      <w:proofErr w:type="gramEnd"/>
      <w:r w:rsidR="00A545ED">
        <w:rPr>
          <w:rFonts w:ascii="Times New Roman" w:hAnsi="Times New Roman" w:cs="Times New Roman"/>
          <w:spacing w:val="-3"/>
          <w:sz w:val="24"/>
          <w:szCs w:val="24"/>
        </w:rPr>
        <w:t xml:space="preserve"> SERVICE                </w:t>
      </w:r>
      <w:r w:rsidR="00A545ED">
        <w:rPr>
          <w:rFonts w:ascii="Times New Roman" w:hAnsi="Times New Roman" w:cs="Times New Roman"/>
          <w:spacing w:val="-3"/>
          <w:sz w:val="24"/>
          <w:szCs w:val="24"/>
        </w:rPr>
        <w:tab/>
        <w:t>4</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VI  UNCLASSIFIED SERVICE                </w:instrText>
      </w:r>
      <w:r w:rsidR="00A545ED">
        <w:rPr>
          <w:rFonts w:ascii="Times New Roman" w:hAnsi="Times New Roman" w:cs="Times New Roman"/>
          <w:spacing w:val="-3"/>
          <w:sz w:val="24"/>
          <w:szCs w:val="24"/>
        </w:rPr>
        <w:tab/>
        <w:instrText>4</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VII  RECRUITMENT</w:t>
      </w:r>
      <w:proofErr w:type="gramEnd"/>
      <w:r w:rsidR="00A545ED">
        <w:rPr>
          <w:rFonts w:ascii="Times New Roman" w:hAnsi="Times New Roman" w:cs="Times New Roman"/>
          <w:spacing w:val="-3"/>
          <w:sz w:val="24"/>
          <w:szCs w:val="24"/>
        </w:rPr>
        <w:t xml:space="preserve"> OF PERSONNEL            </w:t>
      </w:r>
      <w:r w:rsidR="00A545ED">
        <w:rPr>
          <w:rFonts w:ascii="Times New Roman" w:hAnsi="Times New Roman" w:cs="Times New Roman"/>
          <w:spacing w:val="-3"/>
          <w:sz w:val="24"/>
          <w:szCs w:val="24"/>
        </w:rPr>
        <w:tab/>
        <w:t>4</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VII  RECRUITMENT OF PERSONNEL            </w:instrText>
      </w:r>
      <w:r w:rsidR="00A545ED">
        <w:rPr>
          <w:rFonts w:ascii="Times New Roman" w:hAnsi="Times New Roman" w:cs="Times New Roman"/>
          <w:spacing w:val="-3"/>
          <w:sz w:val="24"/>
          <w:szCs w:val="24"/>
        </w:rPr>
        <w:tab/>
        <w:instrText>4</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VIII  APPLICATIONS</w:t>
      </w:r>
      <w:proofErr w:type="gramEnd"/>
      <w:r w:rsidR="00A545ED">
        <w:rPr>
          <w:rFonts w:ascii="Times New Roman" w:hAnsi="Times New Roman" w:cs="Times New Roman"/>
          <w:spacing w:val="-3"/>
          <w:sz w:val="24"/>
          <w:szCs w:val="24"/>
        </w:rPr>
        <w:t xml:space="preserve">                        </w:t>
      </w:r>
      <w:r w:rsidR="00A545ED">
        <w:rPr>
          <w:rFonts w:ascii="Times New Roman" w:hAnsi="Times New Roman" w:cs="Times New Roman"/>
          <w:spacing w:val="-3"/>
          <w:sz w:val="24"/>
          <w:szCs w:val="24"/>
        </w:rPr>
        <w:tab/>
        <w:t>5</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VIII  APPLICATIONS                        </w:instrText>
      </w:r>
      <w:r w:rsidR="00A545ED">
        <w:rPr>
          <w:rFonts w:ascii="Times New Roman" w:hAnsi="Times New Roman" w:cs="Times New Roman"/>
          <w:spacing w:val="-3"/>
          <w:sz w:val="24"/>
          <w:szCs w:val="24"/>
        </w:rPr>
        <w:tab/>
        <w:instrText>5</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IX  DISQUALIFICATIONS</w:t>
      </w:r>
      <w:proofErr w:type="gramEnd"/>
      <w:r w:rsidR="00A545ED">
        <w:rPr>
          <w:spacing w:val="-3"/>
          <w:sz w:val="24"/>
          <w:szCs w:val="24"/>
        </w:rPr>
        <w:t xml:space="preserve">                   </w:t>
      </w:r>
      <w:r w:rsidR="00A545ED">
        <w:rPr>
          <w:spacing w:val="-3"/>
          <w:sz w:val="24"/>
          <w:szCs w:val="24"/>
        </w:rPr>
        <w:tab/>
        <w:t>5</w:t>
      </w:r>
      <w:r>
        <w:rPr>
          <w:spacing w:val="-3"/>
          <w:sz w:val="24"/>
          <w:szCs w:val="24"/>
        </w:rPr>
        <w:fldChar w:fldCharType="begin"/>
      </w:r>
      <w:r w:rsidR="00A545ED">
        <w:rPr>
          <w:rFonts w:ascii="Times New Roman" w:hAnsi="Times New Roman" w:cs="Times New Roman"/>
          <w:spacing w:val="-3"/>
          <w:sz w:val="24"/>
          <w:szCs w:val="24"/>
        </w:rPr>
        <w:instrText>tc  \l 1 "            RULE     IX  DISQUALIFICATIONS</w:instrText>
      </w:r>
      <w:r w:rsidR="00A545ED">
        <w:rPr>
          <w:spacing w:val="-3"/>
          <w:sz w:val="24"/>
          <w:szCs w:val="24"/>
        </w:rPr>
        <w:instrText xml:space="preserve">                   </w:instrText>
      </w:r>
      <w:r w:rsidR="00A545ED">
        <w:rPr>
          <w:spacing w:val="-3"/>
          <w:sz w:val="24"/>
          <w:szCs w:val="24"/>
        </w:rPr>
        <w:tab/>
        <w:instrText>5"</w:instrText>
      </w:r>
      <w:r>
        <w:rPr>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spacing w:val="-3"/>
          <w:sz w:val="24"/>
          <w:szCs w:val="24"/>
        </w:rPr>
        <w:fldChar w:fldCharType="begin"/>
      </w:r>
      <w:r w:rsidR="00A545ED">
        <w:rPr>
          <w:spacing w:val="-3"/>
          <w:sz w:val="24"/>
          <w:szCs w:val="24"/>
        </w:rPr>
        <w:instrText xml:space="preserve">PRIVATE </w:instrText>
      </w:r>
      <w:r>
        <w:rPr>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X  EXAMINATIONS</w:t>
      </w:r>
      <w:proofErr w:type="gramEnd"/>
      <w:r w:rsidR="00A545ED">
        <w:rPr>
          <w:rFonts w:ascii="Times New Roman" w:hAnsi="Times New Roman" w:cs="Times New Roman"/>
          <w:spacing w:val="-3"/>
          <w:sz w:val="24"/>
          <w:szCs w:val="24"/>
        </w:rPr>
        <w:t xml:space="preserve">                      </w:t>
      </w:r>
      <w:r w:rsidR="00A545ED">
        <w:rPr>
          <w:rFonts w:ascii="Times New Roman" w:hAnsi="Times New Roman" w:cs="Times New Roman"/>
          <w:spacing w:val="-3"/>
          <w:sz w:val="24"/>
          <w:szCs w:val="24"/>
        </w:rPr>
        <w:tab/>
        <w:t>6-8</w:t>
      </w:r>
      <w:r>
        <w:rPr>
          <w:rFonts w:ascii="Times New Roman" w:hAnsi="Times New Roman" w:cs="Times New Roman"/>
          <w:spacing w:val="-3"/>
          <w:sz w:val="24"/>
          <w:szCs w:val="24"/>
        </w:rPr>
        <w:fldChar w:fldCharType="begin"/>
      </w:r>
      <w:r w:rsidR="00A545ED">
        <w:rPr>
          <w:spacing w:val="-3"/>
          <w:sz w:val="24"/>
          <w:szCs w:val="24"/>
        </w:rPr>
        <w:instrText>tc  \l 1 "</w:instrText>
      </w:r>
      <w:r w:rsidR="00A545ED">
        <w:rPr>
          <w:rFonts w:ascii="Times New Roman" w:hAnsi="Times New Roman" w:cs="Times New Roman"/>
          <w:spacing w:val="-3"/>
          <w:sz w:val="24"/>
          <w:szCs w:val="24"/>
        </w:rPr>
        <w:instrText xml:space="preserve">            RULE      X  EXAMINATIONS                      </w:instrText>
      </w:r>
      <w:r w:rsidR="00A545ED">
        <w:rPr>
          <w:rFonts w:ascii="Times New Roman" w:hAnsi="Times New Roman" w:cs="Times New Roman"/>
          <w:spacing w:val="-3"/>
          <w:sz w:val="24"/>
          <w:szCs w:val="24"/>
        </w:rPr>
        <w:tab/>
        <w:instrText>6-8</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XI  ELIGIBLE</w:t>
      </w:r>
      <w:proofErr w:type="gramEnd"/>
      <w:r w:rsidR="00A545ED">
        <w:rPr>
          <w:rFonts w:ascii="Times New Roman" w:hAnsi="Times New Roman" w:cs="Times New Roman"/>
          <w:spacing w:val="-3"/>
          <w:sz w:val="24"/>
          <w:szCs w:val="24"/>
        </w:rPr>
        <w:t xml:space="preserve"> LISTS                      </w:t>
      </w:r>
      <w:r w:rsidR="00A545ED">
        <w:rPr>
          <w:rFonts w:ascii="Times New Roman" w:hAnsi="Times New Roman" w:cs="Times New Roman"/>
          <w:spacing w:val="-3"/>
          <w:sz w:val="24"/>
          <w:szCs w:val="24"/>
        </w:rPr>
        <w:tab/>
        <w:t>8</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XI  ELIGIBLE LISTS                      </w:instrText>
      </w:r>
      <w:r w:rsidR="00A545ED">
        <w:rPr>
          <w:rFonts w:ascii="Times New Roman" w:hAnsi="Times New Roman" w:cs="Times New Roman"/>
          <w:spacing w:val="-3"/>
          <w:sz w:val="24"/>
          <w:szCs w:val="24"/>
        </w:rPr>
        <w:tab/>
        <w:instrText>8</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XII  CERTIFICATION</w:t>
      </w:r>
      <w:proofErr w:type="gramEnd"/>
      <w:r w:rsidR="00A545ED">
        <w:rPr>
          <w:rFonts w:ascii="Times New Roman" w:hAnsi="Times New Roman" w:cs="Times New Roman"/>
          <w:spacing w:val="-3"/>
          <w:sz w:val="24"/>
          <w:szCs w:val="24"/>
        </w:rPr>
        <w:t xml:space="preserve">                    </w:t>
      </w:r>
      <w:r w:rsidR="00A545ED">
        <w:rPr>
          <w:rFonts w:ascii="Times New Roman" w:hAnsi="Times New Roman" w:cs="Times New Roman"/>
          <w:spacing w:val="-3"/>
          <w:sz w:val="24"/>
          <w:szCs w:val="24"/>
        </w:rPr>
        <w:tab/>
        <w:t>9-10</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XII  CERTIFICATION                    </w:instrText>
      </w:r>
      <w:r w:rsidR="00A545ED">
        <w:rPr>
          <w:rFonts w:ascii="Times New Roman" w:hAnsi="Times New Roman" w:cs="Times New Roman"/>
          <w:spacing w:val="-3"/>
          <w:sz w:val="24"/>
          <w:szCs w:val="24"/>
        </w:rPr>
        <w:tab/>
        <w:instrText>9-10</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XIII  PROMOTIONS</w:t>
      </w:r>
      <w:proofErr w:type="gramEnd"/>
      <w:r w:rsidR="00A545ED">
        <w:rPr>
          <w:rFonts w:ascii="Times New Roman" w:hAnsi="Times New Roman" w:cs="Times New Roman"/>
          <w:spacing w:val="-3"/>
          <w:sz w:val="24"/>
          <w:szCs w:val="24"/>
        </w:rPr>
        <w:t xml:space="preserve">                         </w:t>
      </w:r>
      <w:r w:rsidR="00A545ED">
        <w:rPr>
          <w:rFonts w:ascii="Times New Roman" w:hAnsi="Times New Roman" w:cs="Times New Roman"/>
          <w:spacing w:val="-3"/>
          <w:sz w:val="24"/>
          <w:szCs w:val="24"/>
        </w:rPr>
        <w:tab/>
        <w:t>10</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XIII  PROMOTIONS                         </w:instrText>
      </w:r>
      <w:r w:rsidR="00A545ED">
        <w:rPr>
          <w:rFonts w:ascii="Times New Roman" w:hAnsi="Times New Roman" w:cs="Times New Roman"/>
          <w:spacing w:val="-3"/>
          <w:sz w:val="24"/>
          <w:szCs w:val="24"/>
        </w:rPr>
        <w:tab/>
        <w:instrText>10</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XIV  PROBATIONARY</w:t>
      </w:r>
      <w:proofErr w:type="gramEnd"/>
      <w:r w:rsidR="00A545ED">
        <w:rPr>
          <w:rFonts w:ascii="Times New Roman" w:hAnsi="Times New Roman" w:cs="Times New Roman"/>
          <w:spacing w:val="-3"/>
          <w:sz w:val="24"/>
          <w:szCs w:val="24"/>
        </w:rPr>
        <w:t xml:space="preserve"> TERM               </w:t>
      </w:r>
      <w:r w:rsidR="00A545ED">
        <w:rPr>
          <w:rFonts w:ascii="Times New Roman" w:hAnsi="Times New Roman" w:cs="Times New Roman"/>
          <w:spacing w:val="-3"/>
          <w:sz w:val="24"/>
          <w:szCs w:val="24"/>
        </w:rPr>
        <w:tab/>
        <w:t>10-13</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XIV  PROBATIONARY TERM               </w:instrText>
      </w:r>
      <w:r w:rsidR="00A545ED">
        <w:rPr>
          <w:rFonts w:ascii="Times New Roman" w:hAnsi="Times New Roman" w:cs="Times New Roman"/>
          <w:spacing w:val="-3"/>
          <w:sz w:val="24"/>
          <w:szCs w:val="24"/>
        </w:rPr>
        <w:tab/>
        <w:instrText>10-13</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XV  TRAINEE</w:t>
      </w:r>
      <w:proofErr w:type="gramEnd"/>
      <w:r w:rsidR="00A545ED">
        <w:rPr>
          <w:rFonts w:ascii="Times New Roman" w:hAnsi="Times New Roman" w:cs="Times New Roman"/>
          <w:spacing w:val="-3"/>
          <w:sz w:val="24"/>
          <w:szCs w:val="24"/>
        </w:rPr>
        <w:t xml:space="preserve"> APPOINTMENTS               </w:t>
      </w:r>
      <w:r w:rsidR="00A545ED">
        <w:rPr>
          <w:rFonts w:ascii="Times New Roman" w:hAnsi="Times New Roman" w:cs="Times New Roman"/>
          <w:spacing w:val="-3"/>
          <w:sz w:val="24"/>
          <w:szCs w:val="24"/>
        </w:rPr>
        <w:tab/>
        <w:t>13-14</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XV  TRAINEE APPOINTMENTS               </w:instrText>
      </w:r>
      <w:r w:rsidR="00A545ED">
        <w:rPr>
          <w:rFonts w:ascii="Times New Roman" w:hAnsi="Times New Roman" w:cs="Times New Roman"/>
          <w:spacing w:val="-3"/>
          <w:sz w:val="24"/>
          <w:szCs w:val="24"/>
        </w:rPr>
        <w:tab/>
        <w:instrText>13-14</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XVI  EFFECT</w:t>
      </w:r>
      <w:proofErr w:type="gramEnd"/>
      <w:r w:rsidR="00A545ED">
        <w:rPr>
          <w:rFonts w:ascii="Times New Roman" w:hAnsi="Times New Roman" w:cs="Times New Roman"/>
          <w:spacing w:val="-3"/>
          <w:sz w:val="24"/>
          <w:szCs w:val="24"/>
        </w:rPr>
        <w:t xml:space="preserve"> OF TEMP/PROV APPOINTMENT </w:t>
      </w:r>
      <w:r w:rsidR="00A545ED">
        <w:rPr>
          <w:rFonts w:ascii="Times New Roman" w:hAnsi="Times New Roman" w:cs="Times New Roman"/>
          <w:spacing w:val="-3"/>
          <w:sz w:val="24"/>
          <w:szCs w:val="24"/>
        </w:rPr>
        <w:tab/>
        <w:t>14-16</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XVI  EFFECT OF TEMP/PROV APPOINTMENT </w:instrText>
      </w:r>
      <w:r w:rsidR="00A545ED">
        <w:rPr>
          <w:rFonts w:ascii="Times New Roman" w:hAnsi="Times New Roman" w:cs="Times New Roman"/>
          <w:spacing w:val="-3"/>
          <w:sz w:val="24"/>
          <w:szCs w:val="24"/>
        </w:rPr>
        <w:tab/>
        <w:instrText>14-16</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XVII  TRANSFERS</w:t>
      </w:r>
      <w:proofErr w:type="gramEnd"/>
      <w:r w:rsidR="00A545ED">
        <w:rPr>
          <w:rFonts w:ascii="Times New Roman" w:hAnsi="Times New Roman" w:cs="Times New Roman"/>
          <w:spacing w:val="-3"/>
          <w:sz w:val="24"/>
          <w:szCs w:val="24"/>
        </w:rPr>
        <w:t xml:space="preserve">                          </w:t>
      </w:r>
      <w:r w:rsidR="00A545ED">
        <w:rPr>
          <w:rFonts w:ascii="Times New Roman" w:hAnsi="Times New Roman" w:cs="Times New Roman"/>
          <w:spacing w:val="-3"/>
          <w:sz w:val="24"/>
          <w:szCs w:val="24"/>
        </w:rPr>
        <w:tab/>
        <w:t>16-17</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XVII  TRANSFERS                          </w:instrText>
      </w:r>
      <w:r w:rsidR="00A545ED">
        <w:rPr>
          <w:rFonts w:ascii="Times New Roman" w:hAnsi="Times New Roman" w:cs="Times New Roman"/>
          <w:spacing w:val="-3"/>
          <w:sz w:val="24"/>
          <w:szCs w:val="24"/>
        </w:rPr>
        <w:tab/>
        <w:instrText>16-17</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w:t>
      </w:r>
      <w:proofErr w:type="gramStart"/>
      <w:r w:rsidR="00A545ED">
        <w:rPr>
          <w:rFonts w:ascii="Times New Roman" w:hAnsi="Times New Roman" w:cs="Times New Roman"/>
          <w:spacing w:val="-3"/>
          <w:sz w:val="24"/>
          <w:szCs w:val="24"/>
        </w:rPr>
        <w:t>RULE  XVIII</w:t>
      </w:r>
      <w:proofErr w:type="gramEnd"/>
      <w:r w:rsidR="00A545ED">
        <w:rPr>
          <w:rFonts w:ascii="Times New Roman" w:hAnsi="Times New Roman" w:cs="Times New Roman"/>
          <w:spacing w:val="-3"/>
          <w:sz w:val="24"/>
          <w:szCs w:val="24"/>
        </w:rPr>
        <w:t xml:space="preserve">  REINSTATEMENT                   </w:t>
      </w:r>
      <w:r w:rsidR="00A545ED">
        <w:rPr>
          <w:rFonts w:ascii="Times New Roman" w:hAnsi="Times New Roman" w:cs="Times New Roman"/>
          <w:spacing w:val="-3"/>
          <w:sz w:val="24"/>
          <w:szCs w:val="24"/>
        </w:rPr>
        <w:tab/>
        <w:t>17-18</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XVIII  REINSTATEMENT                   </w:instrText>
      </w:r>
      <w:r w:rsidR="00A545ED">
        <w:rPr>
          <w:rFonts w:ascii="Times New Roman" w:hAnsi="Times New Roman" w:cs="Times New Roman"/>
          <w:spacing w:val="-3"/>
          <w:sz w:val="24"/>
          <w:szCs w:val="24"/>
        </w:rPr>
        <w:tab/>
        <w:instrText>17-18</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XIX  LEAVES</w:t>
      </w:r>
      <w:proofErr w:type="gramEnd"/>
      <w:r w:rsidR="00A545ED">
        <w:rPr>
          <w:rFonts w:ascii="Times New Roman" w:hAnsi="Times New Roman" w:cs="Times New Roman"/>
          <w:spacing w:val="-3"/>
          <w:sz w:val="24"/>
          <w:szCs w:val="24"/>
        </w:rPr>
        <w:t xml:space="preserve"> OF ABSENCE                  </w:t>
      </w:r>
      <w:r w:rsidR="00A545ED">
        <w:rPr>
          <w:rFonts w:ascii="Times New Roman" w:hAnsi="Times New Roman" w:cs="Times New Roman"/>
          <w:spacing w:val="-3"/>
          <w:sz w:val="24"/>
          <w:szCs w:val="24"/>
        </w:rPr>
        <w:tab/>
        <w:t>18</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XIX  LEAVES OF ABSENCE                  </w:instrText>
      </w:r>
      <w:r w:rsidR="00A545ED">
        <w:rPr>
          <w:rFonts w:ascii="Times New Roman" w:hAnsi="Times New Roman" w:cs="Times New Roman"/>
          <w:spacing w:val="-3"/>
          <w:sz w:val="24"/>
          <w:szCs w:val="24"/>
        </w:rPr>
        <w:tab/>
        <w:instrText>18</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XX  RESIGNATION</w:t>
      </w:r>
      <w:proofErr w:type="gramEnd"/>
      <w:r w:rsidR="00A545ED">
        <w:rPr>
          <w:rFonts w:ascii="Times New Roman" w:hAnsi="Times New Roman" w:cs="Times New Roman"/>
          <w:spacing w:val="-3"/>
          <w:sz w:val="24"/>
          <w:szCs w:val="24"/>
        </w:rPr>
        <w:t xml:space="preserve">                     </w:t>
      </w:r>
      <w:r w:rsidR="00A545ED">
        <w:rPr>
          <w:rFonts w:ascii="Times New Roman" w:hAnsi="Times New Roman" w:cs="Times New Roman"/>
          <w:spacing w:val="-3"/>
          <w:sz w:val="24"/>
          <w:szCs w:val="24"/>
        </w:rPr>
        <w:tab/>
        <w:t>19</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XX  RESIGNATION                     </w:instrText>
      </w:r>
      <w:r w:rsidR="00A545ED">
        <w:rPr>
          <w:rFonts w:ascii="Times New Roman" w:hAnsi="Times New Roman" w:cs="Times New Roman"/>
          <w:spacing w:val="-3"/>
          <w:sz w:val="24"/>
          <w:szCs w:val="24"/>
        </w:rPr>
        <w:tab/>
        <w:instrText>19</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XXI  REPORTS</w:t>
      </w:r>
      <w:proofErr w:type="gramEnd"/>
      <w:r w:rsidR="00A545ED">
        <w:rPr>
          <w:rFonts w:ascii="Times New Roman" w:hAnsi="Times New Roman" w:cs="Times New Roman"/>
          <w:spacing w:val="-3"/>
          <w:sz w:val="24"/>
          <w:szCs w:val="24"/>
        </w:rPr>
        <w:t xml:space="preserve"> APPOINTING AUTHORITIES  </w:t>
      </w:r>
      <w:r w:rsidR="00A545ED">
        <w:rPr>
          <w:rFonts w:ascii="Times New Roman" w:hAnsi="Times New Roman" w:cs="Times New Roman"/>
          <w:spacing w:val="-3"/>
          <w:sz w:val="24"/>
          <w:szCs w:val="24"/>
        </w:rPr>
        <w:tab/>
        <w:t>20</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XXI  REPORTS APPOINTING AUTHORITIES  </w:instrText>
      </w:r>
      <w:r w:rsidR="00A545ED">
        <w:rPr>
          <w:rFonts w:ascii="Times New Roman" w:hAnsi="Times New Roman" w:cs="Times New Roman"/>
          <w:spacing w:val="-3"/>
          <w:sz w:val="24"/>
          <w:szCs w:val="24"/>
        </w:rPr>
        <w:tab/>
        <w:instrText>20</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XXII  CERTIFICATION</w:t>
      </w:r>
      <w:proofErr w:type="gramEnd"/>
      <w:r w:rsidR="00A545ED">
        <w:rPr>
          <w:rFonts w:ascii="Times New Roman" w:hAnsi="Times New Roman" w:cs="Times New Roman"/>
          <w:spacing w:val="-3"/>
          <w:sz w:val="24"/>
          <w:szCs w:val="24"/>
        </w:rPr>
        <w:t xml:space="preserve"> OF PAYROLLS       </w:t>
      </w:r>
      <w:r w:rsidR="00A545ED">
        <w:rPr>
          <w:rFonts w:ascii="Times New Roman" w:hAnsi="Times New Roman" w:cs="Times New Roman"/>
          <w:spacing w:val="-3"/>
          <w:sz w:val="24"/>
          <w:szCs w:val="24"/>
        </w:rPr>
        <w:tab/>
        <w:t>20-21</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XXII  CERTIFICATION OF PAYROLLS       </w:instrText>
      </w:r>
      <w:r w:rsidR="00A545ED">
        <w:rPr>
          <w:rFonts w:ascii="Times New Roman" w:hAnsi="Times New Roman" w:cs="Times New Roman"/>
          <w:spacing w:val="-3"/>
          <w:sz w:val="24"/>
          <w:szCs w:val="24"/>
        </w:rPr>
        <w:tab/>
        <w:instrText>20-21</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w:t>
      </w:r>
      <w:proofErr w:type="gramStart"/>
      <w:r w:rsidR="00A545ED">
        <w:rPr>
          <w:rFonts w:ascii="Times New Roman" w:hAnsi="Times New Roman" w:cs="Times New Roman"/>
          <w:spacing w:val="-3"/>
          <w:sz w:val="24"/>
          <w:szCs w:val="24"/>
        </w:rPr>
        <w:t>RULE  XXIII</w:t>
      </w:r>
      <w:proofErr w:type="gramEnd"/>
      <w:r w:rsidR="00A545ED">
        <w:rPr>
          <w:rFonts w:ascii="Times New Roman" w:hAnsi="Times New Roman" w:cs="Times New Roman"/>
          <w:spacing w:val="-3"/>
          <w:sz w:val="24"/>
          <w:szCs w:val="24"/>
        </w:rPr>
        <w:t xml:space="preserve">  POSITION CLASSIFICATION         </w:t>
      </w:r>
      <w:r w:rsidR="00A545ED">
        <w:rPr>
          <w:rFonts w:ascii="Times New Roman" w:hAnsi="Times New Roman" w:cs="Times New Roman"/>
          <w:spacing w:val="-3"/>
          <w:sz w:val="24"/>
          <w:szCs w:val="24"/>
        </w:rPr>
        <w:tab/>
        <w:t>21-23</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XXIII  POSITION CLASSIFICATION         </w:instrText>
      </w:r>
      <w:r w:rsidR="00A545ED">
        <w:rPr>
          <w:rFonts w:ascii="Times New Roman" w:hAnsi="Times New Roman" w:cs="Times New Roman"/>
          <w:spacing w:val="-3"/>
          <w:sz w:val="24"/>
          <w:szCs w:val="24"/>
        </w:rPr>
        <w:tab/>
        <w:instrText>21-23</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XXIV  PROHIBITION</w:t>
      </w:r>
      <w:proofErr w:type="gramEnd"/>
      <w:r w:rsidR="00A545ED">
        <w:rPr>
          <w:rFonts w:ascii="Times New Roman" w:hAnsi="Times New Roman" w:cs="Times New Roman"/>
          <w:spacing w:val="-3"/>
          <w:sz w:val="24"/>
          <w:szCs w:val="24"/>
        </w:rPr>
        <w:t xml:space="preserve">/POLITICAL AFFILIATION  </w:t>
      </w:r>
      <w:r w:rsidR="00A545ED">
        <w:rPr>
          <w:rFonts w:ascii="Times New Roman" w:hAnsi="Times New Roman" w:cs="Times New Roman"/>
          <w:spacing w:val="-3"/>
          <w:sz w:val="24"/>
          <w:szCs w:val="24"/>
        </w:rPr>
        <w:tab/>
        <w:t>23</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XXIV  PROHIBITION/POLITICAL AFFILIATION  </w:instrText>
      </w:r>
      <w:r w:rsidR="00A545ED">
        <w:rPr>
          <w:rFonts w:ascii="Times New Roman" w:hAnsi="Times New Roman" w:cs="Times New Roman"/>
          <w:spacing w:val="-3"/>
          <w:sz w:val="24"/>
          <w:szCs w:val="24"/>
        </w:rPr>
        <w:tab/>
        <w:instrText>23</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RULE    </w:t>
      </w:r>
      <w:proofErr w:type="gramStart"/>
      <w:r w:rsidR="00A545ED">
        <w:rPr>
          <w:rFonts w:ascii="Times New Roman" w:hAnsi="Times New Roman" w:cs="Times New Roman"/>
          <w:spacing w:val="-3"/>
          <w:sz w:val="24"/>
          <w:szCs w:val="24"/>
        </w:rPr>
        <w:t>XXV  LAYOFF</w:t>
      </w:r>
      <w:proofErr w:type="gramEnd"/>
      <w:r w:rsidR="00A545ED">
        <w:rPr>
          <w:rFonts w:ascii="Times New Roman" w:hAnsi="Times New Roman" w:cs="Times New Roman"/>
          <w:spacing w:val="-3"/>
          <w:sz w:val="24"/>
          <w:szCs w:val="24"/>
        </w:rPr>
        <w:t xml:space="preserve">                          </w:t>
      </w:r>
      <w:r w:rsidR="00A545ED">
        <w:rPr>
          <w:rFonts w:ascii="Times New Roman" w:hAnsi="Times New Roman" w:cs="Times New Roman"/>
          <w:spacing w:val="-3"/>
          <w:sz w:val="24"/>
          <w:szCs w:val="24"/>
        </w:rPr>
        <w:tab/>
        <w:t>24-27</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RULE    XXV  LAYOFF                          </w:instrText>
      </w:r>
      <w:r w:rsidR="00A545ED">
        <w:rPr>
          <w:rFonts w:ascii="Times New Roman" w:hAnsi="Times New Roman" w:cs="Times New Roman"/>
          <w:spacing w:val="-3"/>
          <w:sz w:val="24"/>
          <w:szCs w:val="24"/>
        </w:rPr>
        <w:tab/>
        <w:instrText>24-27</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w:t>
      </w:r>
      <w:proofErr w:type="gramStart"/>
      <w:r w:rsidR="00A545ED">
        <w:rPr>
          <w:rFonts w:ascii="Times New Roman" w:hAnsi="Times New Roman" w:cs="Times New Roman"/>
          <w:spacing w:val="-3"/>
          <w:sz w:val="24"/>
          <w:szCs w:val="24"/>
        </w:rPr>
        <w:t>APPENDIX  A</w:t>
      </w:r>
      <w:proofErr w:type="gramEnd"/>
      <w:r w:rsidR="00A545ED">
        <w:rPr>
          <w:rFonts w:ascii="Times New Roman" w:hAnsi="Times New Roman" w:cs="Times New Roman"/>
          <w:spacing w:val="-3"/>
          <w:sz w:val="24"/>
          <w:szCs w:val="24"/>
        </w:rPr>
        <w:t xml:space="preserve">  EXEMPT CLASS POSITIONS             </w:t>
      </w:r>
      <w:r w:rsidR="00A545ED">
        <w:rPr>
          <w:rFonts w:ascii="Times New Roman" w:hAnsi="Times New Roman" w:cs="Times New Roman"/>
          <w:spacing w:val="-3"/>
          <w:sz w:val="24"/>
          <w:szCs w:val="24"/>
        </w:rPr>
        <w:tab/>
        <w:t>28</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APPENDIX  A  EXEMPT CLASS POSITIONS             </w:instrText>
      </w:r>
      <w:r w:rsidR="00A545ED">
        <w:rPr>
          <w:rFonts w:ascii="Times New Roman" w:hAnsi="Times New Roman" w:cs="Times New Roman"/>
          <w:spacing w:val="-3"/>
          <w:sz w:val="24"/>
          <w:szCs w:val="24"/>
        </w:rPr>
        <w:tab/>
        <w:instrText>28</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w:t>
      </w:r>
      <w:proofErr w:type="gramStart"/>
      <w:r w:rsidR="00A545ED">
        <w:rPr>
          <w:rFonts w:ascii="Times New Roman" w:hAnsi="Times New Roman" w:cs="Times New Roman"/>
          <w:spacing w:val="-3"/>
          <w:sz w:val="24"/>
          <w:szCs w:val="24"/>
        </w:rPr>
        <w:t>APPENDIX  B</w:t>
      </w:r>
      <w:proofErr w:type="gramEnd"/>
      <w:r w:rsidR="00A545ED">
        <w:rPr>
          <w:rFonts w:ascii="Times New Roman" w:hAnsi="Times New Roman" w:cs="Times New Roman"/>
          <w:spacing w:val="-3"/>
          <w:sz w:val="24"/>
          <w:szCs w:val="24"/>
        </w:rPr>
        <w:t xml:space="preserve">  NON-COMPETITIVE CLASS POSITIONS    </w:t>
      </w:r>
      <w:r w:rsidR="00A545ED">
        <w:rPr>
          <w:rFonts w:ascii="Times New Roman" w:hAnsi="Times New Roman" w:cs="Times New Roman"/>
          <w:spacing w:val="-3"/>
          <w:sz w:val="24"/>
          <w:szCs w:val="24"/>
        </w:rPr>
        <w:tab/>
        <w:t>29</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APPENDIX  B  NON-COMPETITIVE CLASS POSITIONS    </w:instrText>
      </w:r>
      <w:r w:rsidR="00A545ED">
        <w:rPr>
          <w:rFonts w:ascii="Times New Roman" w:hAnsi="Times New Roman" w:cs="Times New Roman"/>
          <w:spacing w:val="-3"/>
          <w:sz w:val="24"/>
          <w:szCs w:val="24"/>
        </w:rPr>
        <w:tab/>
        <w:instrText>29</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w:t>
      </w:r>
      <w:proofErr w:type="gramStart"/>
      <w:r w:rsidR="00A545ED">
        <w:rPr>
          <w:rFonts w:ascii="Times New Roman" w:hAnsi="Times New Roman" w:cs="Times New Roman"/>
          <w:spacing w:val="-3"/>
          <w:sz w:val="24"/>
          <w:szCs w:val="24"/>
        </w:rPr>
        <w:t>APPENDIX  C</w:t>
      </w:r>
      <w:proofErr w:type="gramEnd"/>
      <w:r w:rsidR="00A545ED">
        <w:rPr>
          <w:rFonts w:ascii="Times New Roman" w:hAnsi="Times New Roman" w:cs="Times New Roman"/>
          <w:spacing w:val="-3"/>
          <w:sz w:val="24"/>
          <w:szCs w:val="24"/>
        </w:rPr>
        <w:t xml:space="preserve">  LABOR CLASS POSITIONS              </w:t>
      </w:r>
      <w:r w:rsidR="00A545ED">
        <w:rPr>
          <w:rFonts w:ascii="Times New Roman" w:hAnsi="Times New Roman" w:cs="Times New Roman"/>
          <w:spacing w:val="-3"/>
          <w:sz w:val="24"/>
          <w:szCs w:val="24"/>
        </w:rPr>
        <w:tab/>
        <w:t>30</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APPENDIX  C  LABOR CLASS POSITIONS              </w:instrText>
      </w:r>
      <w:r w:rsidR="00A545ED">
        <w:rPr>
          <w:rFonts w:ascii="Times New Roman" w:hAnsi="Times New Roman" w:cs="Times New Roman"/>
          <w:spacing w:val="-3"/>
          <w:sz w:val="24"/>
          <w:szCs w:val="24"/>
        </w:rPr>
        <w:tab/>
        <w:instrText>30</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84556D">
      <w:pPr>
        <w:keepNext/>
        <w:keepLines/>
        <w:tabs>
          <w:tab w:val="left" w:pos="0"/>
          <w:tab w:val="left" w:pos="79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sidR="00A545ED">
        <w:rPr>
          <w:rFonts w:ascii="Times New Roman" w:hAnsi="Times New Roman" w:cs="Times New Roman"/>
          <w:spacing w:val="-3"/>
          <w:sz w:val="24"/>
          <w:szCs w:val="24"/>
        </w:rPr>
        <w:t xml:space="preserve">            </w:t>
      </w:r>
      <w:proofErr w:type="gramStart"/>
      <w:r w:rsidR="00A545ED">
        <w:rPr>
          <w:rFonts w:ascii="Times New Roman" w:hAnsi="Times New Roman" w:cs="Times New Roman"/>
          <w:spacing w:val="-3"/>
          <w:sz w:val="24"/>
          <w:szCs w:val="24"/>
        </w:rPr>
        <w:t>APPENDIX  D</w:t>
      </w:r>
      <w:proofErr w:type="gramEnd"/>
      <w:r w:rsidR="00A545ED">
        <w:rPr>
          <w:rFonts w:ascii="Times New Roman" w:hAnsi="Times New Roman" w:cs="Times New Roman"/>
          <w:spacing w:val="-3"/>
          <w:sz w:val="24"/>
          <w:szCs w:val="24"/>
        </w:rPr>
        <w:t xml:space="preserve">  UNCLASSIFIED POSITIONS             </w:t>
      </w:r>
      <w:r w:rsidR="00A545ED">
        <w:rPr>
          <w:rFonts w:ascii="Times New Roman" w:hAnsi="Times New Roman" w:cs="Times New Roman"/>
          <w:spacing w:val="-3"/>
          <w:sz w:val="24"/>
          <w:szCs w:val="24"/>
        </w:rPr>
        <w:tab/>
        <w:t>31</w:t>
      </w:r>
      <w:r>
        <w:rPr>
          <w:rFonts w:ascii="Times New Roman" w:hAnsi="Times New Roman" w:cs="Times New Roman"/>
          <w:spacing w:val="-3"/>
          <w:sz w:val="24"/>
          <w:szCs w:val="24"/>
        </w:rPr>
        <w:fldChar w:fldCharType="begin"/>
      </w:r>
      <w:r w:rsidR="00A545ED">
        <w:rPr>
          <w:rFonts w:ascii="Times New Roman" w:hAnsi="Times New Roman" w:cs="Times New Roman"/>
          <w:spacing w:val="-3"/>
          <w:sz w:val="24"/>
          <w:szCs w:val="24"/>
        </w:rPr>
        <w:instrText xml:space="preserve">tc  \l 1 "            APPENDIX  D  UNCLASSIFIED POSITIONS             </w:instrText>
      </w:r>
      <w:r w:rsidR="00A545ED">
        <w:rPr>
          <w:rFonts w:ascii="Times New Roman" w:hAnsi="Times New Roman" w:cs="Times New Roman"/>
          <w:spacing w:val="-3"/>
          <w:sz w:val="24"/>
          <w:szCs w:val="24"/>
        </w:rPr>
        <w:tab/>
        <w:instrText>31</w:instrText>
      </w:r>
      <w:r w:rsidR="00A545ED">
        <w:rPr>
          <w:spacing w:val="-3"/>
          <w:sz w:val="24"/>
          <w:szCs w:val="24"/>
        </w:rPr>
        <w:instrText>"</w:instrText>
      </w:r>
      <w:r>
        <w:rPr>
          <w:rFonts w:ascii="Times New Roman" w:hAnsi="Times New Roman" w:cs="Times New Roman"/>
          <w:spacing w:val="-3"/>
          <w:sz w:val="24"/>
          <w:szCs w:val="24"/>
        </w:rPr>
        <w:fldChar w:fldCharType="end"/>
      </w:r>
    </w:p>
    <w:p w:rsidR="00A545ED" w:rsidRDefault="00A545ED">
      <w:pPr>
        <w:keepLines/>
        <w:tabs>
          <w:tab w:val="left" w:pos="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M U N I C I P A L   C I V I L   S E R V I C E   R U L E 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roofErr w:type="gramStart"/>
      <w:r>
        <w:rPr>
          <w:rFonts w:ascii="Times New Roman" w:hAnsi="Times New Roman" w:cs="Times New Roman"/>
          <w:spacing w:val="-3"/>
          <w:sz w:val="24"/>
          <w:szCs w:val="24"/>
        </w:rPr>
        <w:t>for</w:t>
      </w:r>
      <w:proofErr w:type="gramEnd"/>
      <w:r>
        <w:rPr>
          <w:rFonts w:ascii="Times New Roman" w:hAnsi="Times New Roman" w:cs="Times New Roman"/>
          <w:spacing w:val="-3"/>
          <w:sz w:val="24"/>
          <w:szCs w:val="24"/>
        </w:rPr>
        <w:t xml:space="preserve"> the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Classified Services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roofErr w:type="gramStart"/>
      <w:r>
        <w:rPr>
          <w:rFonts w:ascii="Times New Roman" w:hAnsi="Times New Roman" w:cs="Times New Roman"/>
          <w:spacing w:val="-3"/>
          <w:sz w:val="24"/>
          <w:szCs w:val="24"/>
        </w:rPr>
        <w:t>of</w:t>
      </w:r>
      <w:proofErr w:type="gramEnd"/>
      <w:r>
        <w:rPr>
          <w:rFonts w:ascii="Times New Roman" w:hAnsi="Times New Roman" w:cs="Times New Roman"/>
          <w:spacing w:val="-3"/>
          <w:sz w:val="24"/>
          <w:szCs w:val="24"/>
        </w:rPr>
        <w:t xml:space="preserve"> the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CITY OF LOCKPORT, NEW YORK</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Adopted by</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MUNICIPAL CIVIL SERVICE COMMISSION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CITY OF LOCKPORT, NEW YORK</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sectPr w:rsidR="00A545ED">
          <w:pgSz w:w="12240" w:h="15840"/>
          <w:pgMar w:top="1440" w:right="1440" w:bottom="1440" w:left="1440" w:header="1440" w:footer="1440" w:gutter="0"/>
          <w:pgNumType w:start="1"/>
          <w:cols w:space="720"/>
          <w:noEndnote/>
        </w:sect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lastRenderedPageBreak/>
        <w:tab/>
        <w:t>RULES FOR THE CLASSIFIED CIVIL SERVICE</w:t>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OF THE CITY OF LOCKPORT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u w:val="single"/>
        </w:rPr>
        <w:t xml:space="preserve">                                                   </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PURPOSE AND EFFECT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after="240"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It is hereby declared to be the purpose of these rules to provide an orderly and uniform </w:t>
      </w:r>
    </w:p>
    <w:p w:rsidR="00A545ED" w:rsidRDefault="00A545ED">
      <w:pPr>
        <w:tabs>
          <w:tab w:val="left" w:pos="0"/>
        </w:tabs>
        <w:suppressAutoHyphens/>
        <w:spacing w:after="240" w:line="240" w:lineRule="atLeast"/>
        <w:jc w:val="both"/>
        <w:rPr>
          <w:rFonts w:ascii="Times New Roman" w:hAnsi="Times New Roman" w:cs="Times New Roman"/>
          <w:spacing w:val="-3"/>
          <w:sz w:val="24"/>
          <w:szCs w:val="24"/>
        </w:rPr>
      </w:pPr>
      <w:proofErr w:type="gramStart"/>
      <w:r>
        <w:rPr>
          <w:rFonts w:ascii="Times New Roman" w:hAnsi="Times New Roman" w:cs="Times New Roman"/>
          <w:spacing w:val="-3"/>
          <w:sz w:val="24"/>
          <w:szCs w:val="24"/>
        </w:rPr>
        <w:t>system</w:t>
      </w:r>
      <w:proofErr w:type="gramEnd"/>
      <w:r>
        <w:rPr>
          <w:rFonts w:ascii="Times New Roman" w:hAnsi="Times New Roman" w:cs="Times New Roman"/>
          <w:spacing w:val="-3"/>
          <w:sz w:val="24"/>
          <w:szCs w:val="24"/>
        </w:rPr>
        <w:t xml:space="preserve"> for the administration of Civil Service in the City of Lockport on a basis of merit and fitness </w:t>
      </w:r>
    </w:p>
    <w:p w:rsidR="00A545ED" w:rsidRDefault="00A545ED">
      <w:pPr>
        <w:tabs>
          <w:tab w:val="left" w:pos="0"/>
        </w:tabs>
        <w:suppressAutoHyphens/>
        <w:spacing w:after="240" w:line="240" w:lineRule="atLeast"/>
        <w:jc w:val="both"/>
        <w:rPr>
          <w:rFonts w:ascii="Times New Roman" w:hAnsi="Times New Roman" w:cs="Times New Roman"/>
          <w:spacing w:val="-3"/>
          <w:sz w:val="24"/>
          <w:szCs w:val="24"/>
        </w:rPr>
      </w:pPr>
      <w:proofErr w:type="gramStart"/>
      <w:r>
        <w:rPr>
          <w:rFonts w:ascii="Times New Roman" w:hAnsi="Times New Roman" w:cs="Times New Roman"/>
          <w:spacing w:val="-3"/>
          <w:sz w:val="24"/>
          <w:szCs w:val="24"/>
        </w:rPr>
        <w:t>as</w:t>
      </w:r>
      <w:proofErr w:type="gramEnd"/>
      <w:r>
        <w:rPr>
          <w:rFonts w:ascii="Times New Roman" w:hAnsi="Times New Roman" w:cs="Times New Roman"/>
          <w:spacing w:val="-3"/>
          <w:sz w:val="24"/>
          <w:szCs w:val="24"/>
        </w:rPr>
        <w:t xml:space="preserve"> provided in the Civil Service Law of the State of New York.  These rules have the force and </w:t>
      </w:r>
    </w:p>
    <w:p w:rsidR="00A545ED" w:rsidRDefault="00A545ED">
      <w:pPr>
        <w:tabs>
          <w:tab w:val="left" w:pos="0"/>
        </w:tabs>
        <w:suppressAutoHyphens/>
        <w:spacing w:after="240" w:line="240" w:lineRule="atLeast"/>
        <w:jc w:val="both"/>
        <w:rPr>
          <w:rFonts w:ascii="Times New Roman" w:hAnsi="Times New Roman" w:cs="Times New Roman"/>
          <w:spacing w:val="-3"/>
          <w:sz w:val="24"/>
          <w:szCs w:val="24"/>
        </w:rPr>
      </w:pPr>
      <w:proofErr w:type="gramStart"/>
      <w:r>
        <w:rPr>
          <w:rFonts w:ascii="Times New Roman" w:hAnsi="Times New Roman" w:cs="Times New Roman"/>
          <w:spacing w:val="-3"/>
          <w:sz w:val="24"/>
          <w:szCs w:val="24"/>
        </w:rPr>
        <w:t>effect</w:t>
      </w:r>
      <w:proofErr w:type="gramEnd"/>
      <w:r>
        <w:rPr>
          <w:rFonts w:ascii="Times New Roman" w:hAnsi="Times New Roman" w:cs="Times New Roman"/>
          <w:spacing w:val="-3"/>
          <w:sz w:val="24"/>
          <w:szCs w:val="24"/>
        </w:rPr>
        <w:t xml:space="preserve"> of law, and apply to all positions in the classified service of the City of Lockport.*  These </w:t>
      </w:r>
    </w:p>
    <w:p w:rsidR="00A545ED" w:rsidRDefault="00A545ED">
      <w:pPr>
        <w:tabs>
          <w:tab w:val="left" w:pos="0"/>
        </w:tabs>
        <w:suppressAutoHyphens/>
        <w:spacing w:after="240" w:line="240" w:lineRule="atLeast"/>
        <w:jc w:val="both"/>
        <w:rPr>
          <w:rFonts w:ascii="Times New Roman" w:hAnsi="Times New Roman" w:cs="Times New Roman"/>
          <w:spacing w:val="-3"/>
          <w:sz w:val="24"/>
          <w:szCs w:val="24"/>
        </w:rPr>
      </w:pPr>
      <w:proofErr w:type="gramStart"/>
      <w:r>
        <w:rPr>
          <w:rFonts w:ascii="Times New Roman" w:hAnsi="Times New Roman" w:cs="Times New Roman"/>
          <w:spacing w:val="-3"/>
          <w:sz w:val="24"/>
          <w:szCs w:val="24"/>
        </w:rPr>
        <w:t>rules</w:t>
      </w:r>
      <w:proofErr w:type="gramEnd"/>
      <w:r>
        <w:rPr>
          <w:rFonts w:ascii="Times New Roman" w:hAnsi="Times New Roman" w:cs="Times New Roman"/>
          <w:spacing w:val="-3"/>
          <w:sz w:val="24"/>
          <w:szCs w:val="24"/>
        </w:rPr>
        <w:t xml:space="preserve"> may be amended by the Commission after public hearing and subject to the approval of the </w:t>
      </w:r>
    </w:p>
    <w:p w:rsidR="00A545ED" w:rsidRDefault="00A545ED">
      <w:pPr>
        <w:tabs>
          <w:tab w:val="left" w:pos="0"/>
        </w:tabs>
        <w:suppressAutoHyphens/>
        <w:spacing w:after="240" w:line="240" w:lineRule="atLeast"/>
        <w:jc w:val="both"/>
        <w:rPr>
          <w:rFonts w:ascii="Times New Roman" w:hAnsi="Times New Roman" w:cs="Times New Roman"/>
          <w:spacing w:val="-3"/>
          <w:sz w:val="24"/>
          <w:szCs w:val="24"/>
        </w:rPr>
      </w:pPr>
      <w:proofErr w:type="gramStart"/>
      <w:r>
        <w:rPr>
          <w:rFonts w:ascii="Times New Roman" w:hAnsi="Times New Roman" w:cs="Times New Roman"/>
          <w:spacing w:val="-3"/>
          <w:sz w:val="24"/>
          <w:szCs w:val="24"/>
        </w:rPr>
        <w:t>State Civil Service Commission.</w:t>
      </w:r>
      <w:proofErr w:type="gramEnd"/>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Including the Lockport Enlarged City School District, for which the Civil Service Law is administered by the Lockport Civil Service Commission.</w:t>
      </w:r>
    </w:p>
    <w:p w:rsidR="00A545ED" w:rsidRDefault="00A545ED">
      <w:pPr>
        <w:tabs>
          <w:tab w:val="left" w:pos="0"/>
        </w:tabs>
        <w:suppressAutoHyphens/>
        <w:spacing w:line="240" w:lineRule="atLeast"/>
        <w:rPr>
          <w:rFonts w:ascii="Times New Roman" w:hAnsi="Times New Roman" w:cs="Times New Roman"/>
          <w:sz w:val="24"/>
          <w:szCs w:val="24"/>
        </w:rPr>
        <w:sectPr w:rsidR="00A545ED">
          <w:footerReference w:type="default" r:id="rId7"/>
          <w:type w:val="continuous"/>
          <w:pgSz w:w="12240" w:h="15840"/>
          <w:pgMar w:top="1440" w:right="1440" w:bottom="1440" w:left="1440" w:header="1440" w:footer="1440" w:gutter="0"/>
          <w:pgNumType w:start="1"/>
          <w:cols w:space="720"/>
          <w:noEndnote/>
        </w:sect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lastRenderedPageBreak/>
        <w:t xml:space="preserve"> </w:t>
      </w:r>
      <w:r>
        <w:rPr>
          <w:rFonts w:ascii="Times New Roman" w:hAnsi="Times New Roman" w:cs="Times New Roman"/>
          <w:b/>
          <w:bCs/>
          <w:spacing w:val="-3"/>
          <w:sz w:val="24"/>
          <w:szCs w:val="24"/>
        </w:rPr>
        <w:tab/>
      </w:r>
    </w:p>
    <w:p w:rsidR="00A545ED" w:rsidRDefault="0084556D">
      <w:pPr>
        <w:keepNext/>
        <w:keepLines/>
        <w:tabs>
          <w:tab w:val="left" w:pos="0"/>
        </w:tabs>
        <w:suppressAutoHyphens/>
        <w:spacing w:line="240" w:lineRule="atLeast"/>
        <w:jc w:val="center"/>
        <w:rPr>
          <w:b/>
          <w:bCs/>
          <w:sz w:val="24"/>
          <w:szCs w:val="24"/>
        </w:rPr>
      </w:pPr>
      <w:r>
        <w:rPr>
          <w:rFonts w:ascii="Times New Roman" w:hAnsi="Times New Roman" w:cs="Times New Roman"/>
          <w:b/>
          <w:bCs/>
          <w:sz w:val="24"/>
          <w:szCs w:val="24"/>
        </w:rPr>
        <w:lastRenderedPageBreak/>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1 "</w:instrText>
      </w:r>
      <w:r w:rsidR="00A545ED">
        <w:rPr>
          <w:b/>
          <w:bCs/>
          <w:sz w:val="24"/>
          <w:szCs w:val="24"/>
        </w:rPr>
        <w:instrText>"</w:instrText>
      </w:r>
      <w:r>
        <w:rPr>
          <w:rFonts w:ascii="Times New Roman" w:hAnsi="Times New Roman" w:cs="Times New Roman"/>
          <w:b/>
          <w:bCs/>
          <w:sz w:val="24"/>
          <w:szCs w:val="24"/>
        </w:rPr>
        <w:fldChar w:fldCharType="end"/>
      </w:r>
    </w:p>
    <w:p w:rsidR="00A545ED" w:rsidRDefault="0084556D">
      <w:pPr>
        <w:keepNext/>
        <w:keepLines/>
        <w:tabs>
          <w:tab w:val="left" w:pos="0"/>
        </w:tabs>
        <w:suppressAutoHyphens/>
        <w:spacing w:line="240" w:lineRule="atLeast"/>
        <w:jc w:val="center"/>
        <w:rPr>
          <w:b/>
          <w:bCs/>
          <w:sz w:val="24"/>
          <w:szCs w:val="24"/>
        </w:rPr>
      </w:pPr>
      <w:r>
        <w:rPr>
          <w:b/>
          <w:bCs/>
          <w:sz w:val="24"/>
          <w:szCs w:val="24"/>
        </w:rPr>
        <w:fldChar w:fldCharType="begin"/>
      </w:r>
      <w:r w:rsidR="00A545ED">
        <w:rPr>
          <w:b/>
          <w:bCs/>
          <w:sz w:val="24"/>
          <w:szCs w:val="24"/>
        </w:rPr>
        <w:instrText xml:space="preserve">PRIVATE </w:instrText>
      </w:r>
      <w:r>
        <w:rPr>
          <w:b/>
          <w:bCs/>
          <w:sz w:val="24"/>
          <w:szCs w:val="24"/>
        </w:rPr>
        <w:fldChar w:fldCharType="end"/>
      </w:r>
      <w:r>
        <w:rPr>
          <w:b/>
          <w:bCs/>
          <w:sz w:val="24"/>
          <w:szCs w:val="24"/>
        </w:rPr>
        <w:fldChar w:fldCharType="begin"/>
      </w:r>
      <w:r w:rsidR="00A545ED">
        <w:rPr>
          <w:b/>
          <w:bCs/>
          <w:sz w:val="24"/>
          <w:szCs w:val="24"/>
        </w:rPr>
        <w:instrText>tc  \l 1 ""</w:instrText>
      </w:r>
      <w:r>
        <w:rPr>
          <w:b/>
          <w:bCs/>
          <w:sz w:val="24"/>
          <w:szCs w:val="24"/>
        </w:rPr>
        <w:fldChar w:fldCharType="end"/>
      </w:r>
    </w:p>
    <w:p w:rsidR="00A545ED" w:rsidRDefault="0084556D">
      <w:pPr>
        <w:keepNext/>
        <w:keepLines/>
        <w:tabs>
          <w:tab w:val="left" w:pos="0"/>
        </w:tabs>
        <w:suppressAutoHyphens/>
        <w:spacing w:line="240" w:lineRule="atLeast"/>
        <w:jc w:val="center"/>
        <w:rPr>
          <w:b/>
          <w:bCs/>
          <w:sz w:val="24"/>
          <w:szCs w:val="24"/>
        </w:rPr>
      </w:pPr>
      <w:r>
        <w:rPr>
          <w:b/>
          <w:bCs/>
          <w:sz w:val="24"/>
          <w:szCs w:val="24"/>
        </w:rPr>
        <w:fldChar w:fldCharType="begin"/>
      </w:r>
      <w:r w:rsidR="00A545ED">
        <w:rPr>
          <w:b/>
          <w:bCs/>
          <w:sz w:val="24"/>
          <w:szCs w:val="24"/>
        </w:rPr>
        <w:instrText xml:space="preserve">PRIVATE </w:instrText>
      </w:r>
      <w:r>
        <w:rPr>
          <w:b/>
          <w:bCs/>
          <w:sz w:val="24"/>
          <w:szCs w:val="24"/>
        </w:rPr>
        <w:fldChar w:fldCharType="end"/>
      </w:r>
      <w:r>
        <w:rPr>
          <w:b/>
          <w:bCs/>
          <w:sz w:val="24"/>
          <w:szCs w:val="24"/>
        </w:rPr>
        <w:fldChar w:fldCharType="begin"/>
      </w:r>
      <w:r w:rsidR="00A545ED">
        <w:rPr>
          <w:b/>
          <w:bCs/>
          <w:sz w:val="24"/>
          <w:szCs w:val="24"/>
        </w:rPr>
        <w:instrText>tc  \l 1 ""</w:instrText>
      </w:r>
      <w:r>
        <w:rPr>
          <w:b/>
          <w:bCs/>
          <w:sz w:val="24"/>
          <w:szCs w:val="24"/>
        </w:rPr>
        <w:fldChar w:fldCharType="end"/>
      </w:r>
    </w:p>
    <w:p w:rsidR="00BC4326" w:rsidRDefault="00BC4326">
      <w:pPr>
        <w:keepNext/>
        <w:keepLines/>
        <w:tabs>
          <w:tab w:val="left" w:pos="0"/>
        </w:tabs>
        <w:suppressAutoHyphens/>
        <w:spacing w:line="240" w:lineRule="atLeast"/>
        <w:rPr>
          <w:b/>
          <w:bCs/>
          <w:sz w:val="24"/>
          <w:szCs w:val="24"/>
        </w:rPr>
      </w:pPr>
    </w:p>
    <w:p w:rsidR="00A545ED" w:rsidRDefault="0084556D">
      <w:pPr>
        <w:keepNext/>
        <w:keepLines/>
        <w:tabs>
          <w:tab w:val="left" w:pos="0"/>
        </w:tabs>
        <w:suppressAutoHyphens/>
        <w:spacing w:line="240" w:lineRule="atLeast"/>
        <w:rPr>
          <w:b/>
          <w:bCs/>
          <w:sz w:val="24"/>
          <w:szCs w:val="24"/>
        </w:rPr>
      </w:pPr>
      <w:r>
        <w:rPr>
          <w:b/>
          <w:bCs/>
          <w:sz w:val="24"/>
          <w:szCs w:val="24"/>
        </w:rPr>
        <w:fldChar w:fldCharType="begin"/>
      </w:r>
      <w:r w:rsidR="00A545ED">
        <w:rPr>
          <w:b/>
          <w:bCs/>
          <w:sz w:val="24"/>
          <w:szCs w:val="24"/>
        </w:rPr>
        <w:instrText xml:space="preserve">PRIVATE </w:instrText>
      </w:r>
      <w:r>
        <w:rPr>
          <w:b/>
          <w:bCs/>
          <w:sz w:val="24"/>
          <w:szCs w:val="24"/>
        </w:rPr>
        <w:fldChar w:fldCharType="end"/>
      </w:r>
      <w:r>
        <w:rPr>
          <w:b/>
          <w:bCs/>
          <w:sz w:val="24"/>
          <w:szCs w:val="24"/>
        </w:rPr>
        <w:fldChar w:fldCharType="begin"/>
      </w:r>
      <w:r w:rsidR="00A545ED">
        <w:rPr>
          <w:b/>
          <w:bCs/>
          <w:sz w:val="24"/>
          <w:szCs w:val="24"/>
        </w:rPr>
        <w:instrText>tc  \l 1 ""</w:instrText>
      </w:r>
      <w:r>
        <w:rPr>
          <w:b/>
          <w:bCs/>
          <w:sz w:val="24"/>
          <w:szCs w:val="24"/>
        </w:rPr>
        <w:fldChar w:fldCharType="end"/>
      </w:r>
    </w:p>
    <w:p w:rsidR="00A545ED" w:rsidRDefault="0084556D">
      <w:pPr>
        <w:keepNext/>
        <w:keepLines/>
        <w:tabs>
          <w:tab w:val="left" w:pos="0"/>
        </w:tabs>
        <w:suppressAutoHyphen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sidR="00A545ED">
        <w:rPr>
          <w:rFonts w:ascii="Times New Roman" w:hAnsi="Times New Roman" w:cs="Times New Roman"/>
          <w:b/>
          <w:bCs/>
          <w:sz w:val="24"/>
          <w:szCs w:val="24"/>
        </w:rPr>
        <w:t>RULE I</w:t>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1 "RULE I</w:instrText>
      </w:r>
      <w:r w:rsidR="00A545ED">
        <w:rPr>
          <w:b/>
          <w:bCs/>
          <w:sz w:val="24"/>
          <w:szCs w:val="24"/>
        </w:rPr>
        <w:instrText>"</w:instrText>
      </w:r>
      <w:r>
        <w:rPr>
          <w:rFonts w:ascii="Times New Roman" w:hAnsi="Times New Roman" w:cs="Times New Roman"/>
          <w:b/>
          <w:bCs/>
          <w:sz w:val="24"/>
          <w:szCs w:val="24"/>
        </w:rPr>
        <w:fldChar w:fldCharType="end"/>
      </w:r>
    </w:p>
    <w:p w:rsidR="00A545ED" w:rsidRDefault="00A545ED">
      <w:pPr>
        <w:keepNext/>
        <w:keepLines/>
        <w:tabs>
          <w:tab w:val="left" w:pos="0"/>
        </w:tabs>
        <w:suppressAutoHyphens/>
        <w:spacing w:line="240" w:lineRule="atLeast"/>
        <w:ind w:left="720"/>
        <w:jc w:val="center"/>
        <w:rPr>
          <w:rFonts w:ascii="Times New Roman" w:hAnsi="Times New Roman" w:cs="Times New Roman"/>
          <w:b/>
          <w:bCs/>
          <w:sz w:val="24"/>
          <w:szCs w:val="24"/>
        </w:rPr>
      </w:pPr>
    </w:p>
    <w:p w:rsidR="00A545ED" w:rsidRDefault="0084556D">
      <w:pPr>
        <w:keepNext/>
        <w:keepLines/>
        <w:tabs>
          <w:tab w:val="left" w:pos="0"/>
        </w:tabs>
        <w:suppressAutoHyphens/>
        <w:spacing w:line="240" w:lineRule="atLeast"/>
        <w:jc w:val="center"/>
        <w:rPr>
          <w:sz w:val="24"/>
          <w:szCs w:val="24"/>
        </w:rPr>
      </w:pP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sidR="00A545ED">
        <w:rPr>
          <w:rFonts w:ascii="Times New Roman" w:hAnsi="Times New Roman" w:cs="Times New Roman"/>
          <w:b/>
          <w:bCs/>
          <w:sz w:val="24"/>
          <w:szCs w:val="24"/>
        </w:rPr>
        <w:t>DEFINITIONS</w:t>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2 "DEFINITIONS</w:instrText>
      </w:r>
      <w:r w:rsidR="00A545ED">
        <w:rPr>
          <w:b/>
          <w:bCs/>
          <w:sz w:val="24"/>
          <w:szCs w:val="24"/>
        </w:rPr>
        <w:instrText>"</w:instrText>
      </w:r>
      <w:r>
        <w:rPr>
          <w:rFonts w:ascii="Times New Roman" w:hAnsi="Times New Roman" w:cs="Times New Roman"/>
          <w:b/>
          <w:bCs/>
          <w:sz w:val="24"/>
          <w:szCs w:val="24"/>
        </w:rPr>
        <w:fldChar w:fldCharType="end"/>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p>
    <w:p w:rsidR="00A545ED" w:rsidRDefault="00A545ED">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Unless otherwise expressly stated, or unless the context or subject matter requires a different meaning, the several terms hereinafter mentioned, whenever used in these rules, shall be construed as follows:</w:t>
      </w: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 w:val="left" w:pos="180"/>
          <w:tab w:val="left" w:pos="720"/>
        </w:tabs>
        <w:suppressAutoHyphens/>
        <w:spacing w:line="240" w:lineRule="atLeast"/>
        <w:ind w:left="180" w:hanging="18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b/>
          <w:bCs/>
          <w:spacing w:val="-3"/>
          <w:sz w:val="24"/>
          <w:szCs w:val="24"/>
        </w:rPr>
        <w:tab/>
      </w:r>
      <w:r>
        <w:rPr>
          <w:rFonts w:ascii="Times New Roman" w:hAnsi="Times New Roman" w:cs="Times New Roman"/>
          <w:b/>
          <w:bCs/>
          <w:spacing w:val="-3"/>
          <w:sz w:val="24"/>
          <w:szCs w:val="24"/>
          <w:u w:val="single"/>
        </w:rPr>
        <w:t>COMMISSION</w:t>
      </w:r>
      <w:r>
        <w:rPr>
          <w:rFonts w:ascii="Times New Roman" w:hAnsi="Times New Roman" w:cs="Times New Roman"/>
          <w:spacing w:val="-3"/>
          <w:sz w:val="24"/>
          <w:szCs w:val="24"/>
        </w:rPr>
        <w:t xml:space="preserve"> means the Civil Service Commission of the City of Lockport, New York.</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 w:val="left" w:pos="630"/>
          <w:tab w:val="left" w:pos="720"/>
        </w:tabs>
        <w:suppressAutoHyphens/>
        <w:spacing w:line="240" w:lineRule="atLeast"/>
        <w:ind w:left="630" w:hanging="63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b/>
          <w:bCs/>
          <w:spacing w:val="-3"/>
          <w:sz w:val="24"/>
          <w:szCs w:val="24"/>
        </w:rPr>
        <w:tab/>
      </w:r>
      <w:r>
        <w:rPr>
          <w:rFonts w:ascii="Times New Roman" w:hAnsi="Times New Roman" w:cs="Times New Roman"/>
          <w:b/>
          <w:bCs/>
          <w:spacing w:val="-3"/>
          <w:sz w:val="24"/>
          <w:szCs w:val="24"/>
          <w:u w:val="single"/>
        </w:rPr>
        <w:t>EMPLOYEE</w:t>
      </w:r>
      <w:r>
        <w:rPr>
          <w:rFonts w:ascii="Times New Roman" w:hAnsi="Times New Roman" w:cs="Times New Roman"/>
          <w:spacing w:val="-3"/>
          <w:sz w:val="24"/>
          <w:szCs w:val="24"/>
        </w:rPr>
        <w:t xml:space="preserve"> means the incumbent of a position appointed to the position in accordance with these rules and the Civil Service Law. </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3)</w:t>
      </w:r>
      <w:r>
        <w:rPr>
          <w:rFonts w:ascii="Times New Roman" w:hAnsi="Times New Roman" w:cs="Times New Roman"/>
          <w:b/>
          <w:bCs/>
          <w:spacing w:val="-3"/>
          <w:sz w:val="24"/>
          <w:szCs w:val="24"/>
        </w:rPr>
        <w:tab/>
      </w:r>
      <w:r>
        <w:rPr>
          <w:rFonts w:ascii="Times New Roman" w:hAnsi="Times New Roman" w:cs="Times New Roman"/>
          <w:b/>
          <w:bCs/>
          <w:spacing w:val="-3"/>
          <w:sz w:val="24"/>
          <w:szCs w:val="24"/>
          <w:u w:val="single"/>
        </w:rPr>
        <w:t>POSITION</w:t>
      </w:r>
      <w:r>
        <w:rPr>
          <w:rFonts w:ascii="Times New Roman" w:hAnsi="Times New Roman" w:cs="Times New Roman"/>
          <w:spacing w:val="-3"/>
          <w:sz w:val="24"/>
          <w:szCs w:val="24"/>
        </w:rPr>
        <w:t xml:space="preserve"> means an aggregation of duties to be performed and responsibilities to be exercised by one person.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4)</w:t>
      </w:r>
      <w:r>
        <w:rPr>
          <w:rFonts w:ascii="Times New Roman" w:hAnsi="Times New Roman" w:cs="Times New Roman"/>
          <w:b/>
          <w:bCs/>
          <w:spacing w:val="-3"/>
          <w:sz w:val="24"/>
          <w:szCs w:val="24"/>
        </w:rPr>
        <w:tab/>
      </w:r>
      <w:r>
        <w:rPr>
          <w:rFonts w:ascii="Times New Roman" w:hAnsi="Times New Roman" w:cs="Times New Roman"/>
          <w:b/>
          <w:bCs/>
          <w:spacing w:val="-3"/>
          <w:sz w:val="24"/>
          <w:szCs w:val="24"/>
          <w:u w:val="single"/>
        </w:rPr>
        <w:t>COMPENSATION</w:t>
      </w:r>
      <w:r>
        <w:rPr>
          <w:rFonts w:ascii="Times New Roman" w:hAnsi="Times New Roman" w:cs="Times New Roman"/>
          <w:spacing w:val="-3"/>
          <w:sz w:val="24"/>
          <w:szCs w:val="24"/>
        </w:rPr>
        <w:t xml:space="preserve"> means the remuneration authorized for a position and shall include food, lodging, maintenance and commutation </w:t>
      </w:r>
      <w:r>
        <w:rPr>
          <w:rFonts w:ascii="Times New Roman" w:hAnsi="Times New Roman" w:cs="Times New Roman"/>
          <w:spacing w:val="-3"/>
          <w:sz w:val="24"/>
          <w:szCs w:val="24"/>
        </w:rPr>
        <w:tab/>
        <w:t>when the same is furnished.</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5)</w:t>
      </w:r>
      <w:r>
        <w:rPr>
          <w:rFonts w:ascii="Times New Roman" w:hAnsi="Times New Roman" w:cs="Times New Roman"/>
          <w:b/>
          <w:bCs/>
          <w:spacing w:val="-3"/>
          <w:sz w:val="24"/>
          <w:szCs w:val="24"/>
        </w:rPr>
        <w:tab/>
      </w:r>
      <w:r>
        <w:rPr>
          <w:rFonts w:ascii="Times New Roman" w:hAnsi="Times New Roman" w:cs="Times New Roman"/>
          <w:b/>
          <w:bCs/>
          <w:spacing w:val="-3"/>
          <w:sz w:val="24"/>
          <w:szCs w:val="24"/>
          <w:u w:val="single"/>
        </w:rPr>
        <w:t>ELIGIBLE LIST</w:t>
      </w:r>
      <w:r>
        <w:rPr>
          <w:rFonts w:ascii="Times New Roman" w:hAnsi="Times New Roman" w:cs="Times New Roman"/>
          <w:spacing w:val="-3"/>
          <w:sz w:val="24"/>
          <w:szCs w:val="24"/>
        </w:rPr>
        <w:t xml:space="preserve"> means an official public record established and maintained by the Commission as a public record which contains the names of those persons who have successfully completed examinations, listed in order of their final ratings from highest to lowest rank.</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6)</w:t>
      </w:r>
      <w:r>
        <w:rPr>
          <w:rFonts w:ascii="Times New Roman" w:hAnsi="Times New Roman" w:cs="Times New Roman"/>
          <w:b/>
          <w:bCs/>
          <w:spacing w:val="-3"/>
          <w:sz w:val="24"/>
          <w:szCs w:val="24"/>
        </w:rPr>
        <w:tab/>
      </w:r>
      <w:r>
        <w:rPr>
          <w:rFonts w:ascii="Times New Roman" w:hAnsi="Times New Roman" w:cs="Times New Roman"/>
          <w:b/>
          <w:bCs/>
          <w:spacing w:val="-3"/>
          <w:sz w:val="24"/>
          <w:szCs w:val="24"/>
          <w:u w:val="single"/>
        </w:rPr>
        <w:t>PART-TIME EMPLOYMENT</w:t>
      </w:r>
      <w:r>
        <w:rPr>
          <w:rFonts w:ascii="Times New Roman" w:hAnsi="Times New Roman" w:cs="Times New Roman"/>
          <w:spacing w:val="-3"/>
          <w:sz w:val="24"/>
          <w:szCs w:val="24"/>
        </w:rPr>
        <w:t xml:space="preserve"> means any employment or combination of one or more employments in a civil division in which an </w:t>
      </w:r>
      <w:r>
        <w:rPr>
          <w:rFonts w:ascii="Times New Roman" w:hAnsi="Times New Roman" w:cs="Times New Roman"/>
          <w:spacing w:val="-3"/>
          <w:sz w:val="24"/>
          <w:szCs w:val="24"/>
        </w:rPr>
        <w:tab/>
        <w:t xml:space="preserve">individual works fifty percent or less of the time prescribed as the standard work week by the governing body or other appropriate authority of the civil division or wherein the </w:t>
      </w:r>
      <w:r>
        <w:rPr>
          <w:rFonts w:ascii="Times New Roman" w:hAnsi="Times New Roman" w:cs="Times New Roman"/>
          <w:spacing w:val="-3"/>
          <w:sz w:val="24"/>
          <w:szCs w:val="24"/>
        </w:rPr>
        <w:tab/>
        <w:t>employee earns not more than one half (1/2) of the rate assigned to the position if the position has been allocated to a graded salary schedule.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7)</w:t>
      </w:r>
      <w:r>
        <w:rPr>
          <w:rFonts w:ascii="Times New Roman" w:hAnsi="Times New Roman" w:cs="Times New Roman"/>
          <w:b/>
          <w:bCs/>
          <w:spacing w:val="-3"/>
          <w:sz w:val="24"/>
          <w:szCs w:val="24"/>
        </w:rPr>
        <w:tab/>
      </w:r>
      <w:r>
        <w:rPr>
          <w:rFonts w:ascii="Times New Roman" w:hAnsi="Times New Roman" w:cs="Times New Roman"/>
          <w:b/>
          <w:bCs/>
          <w:spacing w:val="-3"/>
          <w:sz w:val="24"/>
          <w:szCs w:val="24"/>
          <w:u w:val="single"/>
        </w:rPr>
        <w:t>TRANSFER</w:t>
      </w:r>
      <w:r>
        <w:rPr>
          <w:rFonts w:ascii="Times New Roman" w:hAnsi="Times New Roman" w:cs="Times New Roman"/>
          <w:spacing w:val="-3"/>
          <w:sz w:val="24"/>
          <w:szCs w:val="24"/>
        </w:rPr>
        <w:t xml:space="preserve"> means the change, without further examination, of a </w:t>
      </w:r>
      <w:r>
        <w:rPr>
          <w:rFonts w:ascii="Times New Roman" w:hAnsi="Times New Roman" w:cs="Times New Roman"/>
          <w:spacing w:val="-3"/>
          <w:sz w:val="24"/>
          <w:szCs w:val="24"/>
        </w:rPr>
        <w:tab/>
        <w:t>permanent employee from a position under the jurisdiction of one appointing authority to a similar position under the jurisdiction of another appointing authority or to a position in a different title under the jurisdiction of the same appointing authority.</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b/>
          <w:bCs/>
          <w:sz w:val="24"/>
          <w:szCs w:val="24"/>
        </w:rPr>
        <w:tab/>
      </w:r>
      <w:r>
        <w:rPr>
          <w:rFonts w:ascii="Times New Roman" w:hAnsi="Times New Roman" w:cs="Times New Roman"/>
          <w:b/>
          <w:bCs/>
          <w:sz w:val="24"/>
          <w:szCs w:val="24"/>
          <w:u w:val="single"/>
        </w:rPr>
        <w:t>REASSIGNMENT</w:t>
      </w:r>
      <w:r>
        <w:rPr>
          <w:rFonts w:ascii="Times New Roman" w:hAnsi="Times New Roman" w:cs="Times New Roman"/>
          <w:sz w:val="24"/>
          <w:szCs w:val="24"/>
        </w:rPr>
        <w:t xml:space="preserve"> means the change, without examination of a permanent employee from one position to another similar position in the same title under the jurisdiction of the same appointing authority.</w:t>
      </w: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b/>
          <w:bCs/>
          <w:sz w:val="24"/>
          <w:szCs w:val="24"/>
        </w:rPr>
        <w:tab/>
      </w:r>
      <w:r>
        <w:rPr>
          <w:rFonts w:ascii="Times New Roman" w:hAnsi="Times New Roman" w:cs="Times New Roman"/>
          <w:b/>
          <w:bCs/>
          <w:sz w:val="24"/>
          <w:szCs w:val="24"/>
          <w:u w:val="single"/>
        </w:rPr>
        <w:t>MUNICIPALITY</w:t>
      </w:r>
      <w:r>
        <w:rPr>
          <w:rFonts w:ascii="Times New Roman" w:hAnsi="Times New Roman" w:cs="Times New Roman"/>
          <w:sz w:val="24"/>
          <w:szCs w:val="24"/>
        </w:rPr>
        <w:t xml:space="preserve"> means the City of Lockport and/or Lockport School</w:t>
      </w:r>
    </w:p>
    <w:p w:rsidR="00A545ED" w:rsidRDefault="00A545ED">
      <w:pPr>
        <w:tabs>
          <w:tab w:val="left" w:pos="0"/>
        </w:tabs>
        <w:suppressAutoHyphens/>
        <w:spacing w:line="240" w:lineRule="atLeast"/>
        <w:ind w:left="720" w:hanging="720"/>
        <w:rPr>
          <w:rFonts w:ascii="Times New Roman" w:hAnsi="Times New Roman" w:cs="Times New Roman"/>
          <w:sz w:val="24"/>
          <w:szCs w:val="24"/>
        </w:rPr>
      </w:pP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w:t>
      </w: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center" w:pos="4680"/>
        </w:tabs>
        <w:suppressAutoHyphens/>
        <w:spacing w:line="240" w:lineRule="atLeast"/>
        <w:rPr>
          <w:rFonts w:ascii="Times New Roman" w:hAnsi="Times New Roman" w:cs="Times New Roman"/>
          <w:b/>
          <w:bCs/>
          <w:sz w:val="24"/>
          <w:szCs w:val="24"/>
        </w:rPr>
      </w:pPr>
      <w:r>
        <w:rPr>
          <w:rFonts w:ascii="Times New Roman" w:hAnsi="Times New Roman" w:cs="Times New Roman"/>
          <w:b/>
          <w:bCs/>
          <w:sz w:val="24"/>
          <w:szCs w:val="24"/>
        </w:rPr>
        <w:lastRenderedPageBreak/>
        <w:tab/>
      </w:r>
    </w:p>
    <w:p w:rsidR="00A545ED" w:rsidRDefault="0084556D">
      <w:pPr>
        <w:keepNext/>
        <w:keepLines/>
        <w:tabs>
          <w:tab w:val="left" w:pos="0"/>
        </w:tabs>
        <w:suppressAutoHyphens/>
        <w:spacing w:line="240" w:lineRule="atLeast"/>
        <w:jc w:val="center"/>
        <w:rPr>
          <w:b/>
          <w:bCs/>
          <w:sz w:val="24"/>
          <w:szCs w:val="24"/>
        </w:rPr>
      </w:pPr>
      <w:r>
        <w:rPr>
          <w:b/>
          <w:bCs/>
          <w:sz w:val="24"/>
          <w:szCs w:val="24"/>
        </w:rPr>
        <w:fldChar w:fldCharType="begin"/>
      </w:r>
      <w:r w:rsidR="00A545ED">
        <w:rPr>
          <w:b/>
          <w:bCs/>
          <w:sz w:val="24"/>
          <w:szCs w:val="24"/>
        </w:rPr>
        <w:instrText xml:space="preserve">PRIVATE </w:instrText>
      </w:r>
      <w:r>
        <w:rPr>
          <w:b/>
          <w:bCs/>
          <w:sz w:val="24"/>
          <w:szCs w:val="24"/>
        </w:rPr>
        <w:fldChar w:fldCharType="end"/>
      </w:r>
      <w:r>
        <w:rPr>
          <w:b/>
          <w:bCs/>
          <w:sz w:val="24"/>
          <w:szCs w:val="24"/>
        </w:rPr>
        <w:fldChar w:fldCharType="begin"/>
      </w:r>
      <w:r w:rsidR="00A545ED">
        <w:rPr>
          <w:b/>
          <w:bCs/>
          <w:sz w:val="24"/>
          <w:szCs w:val="24"/>
        </w:rPr>
        <w:instrText>tc  \l 1 ""</w:instrText>
      </w:r>
      <w:r>
        <w:rPr>
          <w:b/>
          <w:bCs/>
          <w:sz w:val="24"/>
          <w:szCs w:val="24"/>
        </w:rPr>
        <w:fldChar w:fldCharType="end"/>
      </w:r>
    </w:p>
    <w:p w:rsidR="00A545ED" w:rsidRDefault="0084556D">
      <w:pPr>
        <w:keepNext/>
        <w:keepLines/>
        <w:tabs>
          <w:tab w:val="left" w:pos="0"/>
        </w:tabs>
        <w:suppressAutoHyphen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sidR="00A545ED">
        <w:rPr>
          <w:rFonts w:ascii="Times New Roman" w:hAnsi="Times New Roman" w:cs="Times New Roman"/>
          <w:b/>
          <w:bCs/>
          <w:sz w:val="24"/>
          <w:szCs w:val="24"/>
        </w:rPr>
        <w:t>RULE II</w:t>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1 "RULE II</w:instrText>
      </w:r>
      <w:r w:rsidR="00A545ED">
        <w:rPr>
          <w:b/>
          <w:bCs/>
          <w:sz w:val="24"/>
          <w:szCs w:val="24"/>
        </w:rPr>
        <w:instrText>"</w:instrText>
      </w:r>
      <w:r>
        <w:rPr>
          <w:rFonts w:ascii="Times New Roman" w:hAnsi="Times New Roman" w:cs="Times New Roman"/>
          <w:b/>
          <w:bCs/>
          <w:sz w:val="24"/>
          <w:szCs w:val="24"/>
        </w:rPr>
        <w:fldChar w:fldCharType="end"/>
      </w:r>
    </w:p>
    <w:p w:rsidR="00A545ED" w:rsidRDefault="00A545ED">
      <w:pPr>
        <w:tabs>
          <w:tab w:val="left" w:pos="0"/>
        </w:tabs>
        <w:suppressAutoHyphens/>
        <w:spacing w:line="240" w:lineRule="atLeast"/>
        <w:rPr>
          <w:rFonts w:ascii="Times New Roman" w:hAnsi="Times New Roman" w:cs="Times New Roman"/>
          <w:b/>
          <w:bCs/>
          <w:sz w:val="24"/>
          <w:szCs w:val="24"/>
        </w:rPr>
      </w:pPr>
    </w:p>
    <w:p w:rsidR="00A545ED" w:rsidRDefault="00A545ED">
      <w:pPr>
        <w:tabs>
          <w:tab w:val="center" w:pos="4680"/>
        </w:tabs>
        <w:suppressAutoHyphens/>
        <w:spacing w:line="240" w:lineRule="atLeast"/>
        <w:rPr>
          <w:rFonts w:ascii="Times New Roman" w:hAnsi="Times New Roman" w:cs="Times New Roman"/>
          <w:sz w:val="24"/>
          <w:szCs w:val="24"/>
        </w:rPr>
      </w:pPr>
      <w:r>
        <w:rPr>
          <w:rFonts w:ascii="Times New Roman" w:hAnsi="Times New Roman" w:cs="Times New Roman"/>
          <w:b/>
          <w:bCs/>
          <w:sz w:val="24"/>
          <w:szCs w:val="24"/>
        </w:rPr>
        <w:tab/>
        <w:t>ORGANIZATION OF THE COMMISSION</w:t>
      </w: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 xml:space="preserve">The Commission shall designate one of its members as Chairman.  Two Commissioners shall constitute a quorum for the transaction of business.  The Commission may appoint a Secretary who shall not be a Commissioner, and such other subordinates </w:t>
      </w:r>
      <w:proofErr w:type="gramStart"/>
      <w:r>
        <w:rPr>
          <w:rFonts w:ascii="Times New Roman" w:hAnsi="Times New Roman" w:cs="Times New Roman"/>
          <w:sz w:val="24"/>
          <w:szCs w:val="24"/>
        </w:rPr>
        <w:t>and  employees</w:t>
      </w:r>
      <w:proofErr w:type="gramEnd"/>
      <w:r>
        <w:rPr>
          <w:rFonts w:ascii="Times New Roman" w:hAnsi="Times New Roman" w:cs="Times New Roman"/>
          <w:sz w:val="24"/>
          <w:szCs w:val="24"/>
        </w:rPr>
        <w:t xml:space="preserve"> within available appropriations, as it may deem necessary or proper to carry out the purpose of these rules and the law.  It shall fix the duties of these employees.  The Commission shall keep true and accurate minutes of all its meetings and proceedings which shall be open to public inspection.</w:t>
      </w: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center" w:pos="4680"/>
        </w:tabs>
        <w:suppressAutoHyphens/>
        <w:spacing w:line="240" w:lineRule="atLeast"/>
        <w:rPr>
          <w:rFonts w:ascii="Times New Roman" w:hAnsi="Times New Roman" w:cs="Times New Roman"/>
          <w:b/>
          <w:bCs/>
          <w:sz w:val="24"/>
          <w:szCs w:val="24"/>
        </w:rPr>
      </w:pPr>
      <w:r>
        <w:rPr>
          <w:rFonts w:ascii="Times New Roman" w:hAnsi="Times New Roman" w:cs="Times New Roman"/>
          <w:b/>
          <w:bCs/>
          <w:sz w:val="24"/>
          <w:szCs w:val="24"/>
        </w:rPr>
        <w:tab/>
      </w:r>
    </w:p>
    <w:p w:rsidR="00A545ED" w:rsidRDefault="0084556D">
      <w:pPr>
        <w:keepNext/>
        <w:keepLines/>
        <w:tabs>
          <w:tab w:val="left" w:pos="0"/>
        </w:tabs>
        <w:suppressAutoHyphens/>
        <w:spacing w:line="240" w:lineRule="atLeast"/>
        <w:jc w:val="center"/>
        <w:rPr>
          <w:b/>
          <w:bCs/>
          <w:sz w:val="24"/>
          <w:szCs w:val="24"/>
        </w:rPr>
      </w:pP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sidR="00A545ED">
        <w:rPr>
          <w:rFonts w:ascii="Times New Roman" w:hAnsi="Times New Roman" w:cs="Times New Roman"/>
          <w:b/>
          <w:bCs/>
          <w:sz w:val="24"/>
          <w:szCs w:val="24"/>
        </w:rPr>
        <w:t>RULE III</w:t>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1 "RULE III</w:instrText>
      </w:r>
      <w:r w:rsidR="00A545ED">
        <w:rPr>
          <w:b/>
          <w:bCs/>
          <w:sz w:val="24"/>
          <w:szCs w:val="24"/>
        </w:rPr>
        <w:instrText>"</w:instrText>
      </w:r>
      <w:r>
        <w:rPr>
          <w:rFonts w:ascii="Times New Roman" w:hAnsi="Times New Roman" w:cs="Times New Roman"/>
          <w:b/>
          <w:bCs/>
          <w:sz w:val="24"/>
          <w:szCs w:val="24"/>
        </w:rPr>
        <w:fldChar w:fldCharType="end"/>
      </w:r>
    </w:p>
    <w:p w:rsidR="00A545ED" w:rsidRDefault="00A545ED">
      <w:pPr>
        <w:tabs>
          <w:tab w:val="left" w:pos="0"/>
        </w:tabs>
        <w:suppressAutoHyphens/>
        <w:spacing w:line="240" w:lineRule="atLeast"/>
        <w:rPr>
          <w:rFonts w:ascii="Times New Roman" w:hAnsi="Times New Roman" w:cs="Times New Roman"/>
          <w:b/>
          <w:bCs/>
          <w:sz w:val="24"/>
          <w:szCs w:val="24"/>
        </w:rPr>
      </w:pPr>
    </w:p>
    <w:p w:rsidR="00A545ED" w:rsidRDefault="00A545ED">
      <w:pPr>
        <w:tabs>
          <w:tab w:val="center" w:pos="4680"/>
        </w:tabs>
        <w:suppressAutoHyphens/>
        <w:spacing w:line="240" w:lineRule="atLeast"/>
        <w:rPr>
          <w:rFonts w:ascii="Times New Roman" w:hAnsi="Times New Roman" w:cs="Times New Roman"/>
          <w:sz w:val="24"/>
          <w:szCs w:val="24"/>
        </w:rPr>
      </w:pPr>
      <w:r>
        <w:rPr>
          <w:rFonts w:ascii="Times New Roman" w:hAnsi="Times New Roman" w:cs="Times New Roman"/>
          <w:b/>
          <w:bCs/>
          <w:sz w:val="24"/>
          <w:szCs w:val="24"/>
        </w:rPr>
        <w:tab/>
        <w:t>EXEMPT CLASS</w:t>
      </w: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Positions approved by the State Civil Service Commission for allocation to the exempt class shall be listed in Appendix A of these rules and made a part hereof.</w:t>
      </w: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center" w:pos="4680"/>
        </w:tabs>
        <w:suppressAutoHyphens/>
        <w:spacing w:line="240" w:lineRule="atLeast"/>
        <w:rPr>
          <w:rFonts w:ascii="Times New Roman" w:hAnsi="Times New Roman" w:cs="Times New Roman"/>
          <w:b/>
          <w:bCs/>
          <w:sz w:val="24"/>
          <w:szCs w:val="24"/>
        </w:rPr>
      </w:pPr>
      <w:r>
        <w:rPr>
          <w:rFonts w:ascii="Times New Roman" w:hAnsi="Times New Roman" w:cs="Times New Roman"/>
          <w:b/>
          <w:bCs/>
          <w:sz w:val="24"/>
          <w:szCs w:val="24"/>
        </w:rPr>
        <w:tab/>
      </w:r>
    </w:p>
    <w:p w:rsidR="00A545ED" w:rsidRDefault="0084556D">
      <w:pPr>
        <w:keepNext/>
        <w:keepLines/>
        <w:tabs>
          <w:tab w:val="left" w:pos="0"/>
        </w:tabs>
        <w:suppressAutoHyphen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sidR="00A545ED">
        <w:rPr>
          <w:rFonts w:ascii="Times New Roman" w:hAnsi="Times New Roman" w:cs="Times New Roman"/>
          <w:b/>
          <w:bCs/>
          <w:sz w:val="24"/>
          <w:szCs w:val="24"/>
        </w:rPr>
        <w:t>RULE IV</w:t>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1 "RULE IV</w:instrText>
      </w:r>
      <w:r w:rsidR="00A545ED">
        <w:rPr>
          <w:b/>
          <w:bCs/>
          <w:sz w:val="24"/>
          <w:szCs w:val="24"/>
        </w:rPr>
        <w:instrText>"</w:instrText>
      </w:r>
      <w:r>
        <w:rPr>
          <w:rFonts w:ascii="Times New Roman" w:hAnsi="Times New Roman" w:cs="Times New Roman"/>
          <w:b/>
          <w:bCs/>
          <w:sz w:val="24"/>
          <w:szCs w:val="24"/>
        </w:rPr>
        <w:fldChar w:fldCharType="end"/>
      </w:r>
    </w:p>
    <w:p w:rsidR="00A545ED" w:rsidRDefault="00A545ED">
      <w:pPr>
        <w:tabs>
          <w:tab w:val="left" w:pos="0"/>
        </w:tabs>
        <w:suppressAutoHyphens/>
        <w:spacing w:line="240" w:lineRule="atLeast"/>
        <w:rPr>
          <w:rFonts w:ascii="Times New Roman" w:hAnsi="Times New Roman" w:cs="Times New Roman"/>
          <w:b/>
          <w:bCs/>
          <w:sz w:val="24"/>
          <w:szCs w:val="24"/>
        </w:rPr>
      </w:pPr>
    </w:p>
    <w:p w:rsidR="00A545ED" w:rsidRDefault="00A545ED">
      <w:pPr>
        <w:tabs>
          <w:tab w:val="center" w:pos="4680"/>
        </w:tabs>
        <w:suppressAutoHyphens/>
        <w:spacing w:line="240" w:lineRule="atLeast"/>
        <w:rPr>
          <w:rFonts w:ascii="Times New Roman" w:hAnsi="Times New Roman" w:cs="Times New Roman"/>
          <w:sz w:val="24"/>
          <w:szCs w:val="24"/>
        </w:rPr>
      </w:pPr>
      <w:r>
        <w:rPr>
          <w:rFonts w:ascii="Times New Roman" w:hAnsi="Times New Roman" w:cs="Times New Roman"/>
          <w:b/>
          <w:bCs/>
          <w:sz w:val="24"/>
          <w:szCs w:val="24"/>
        </w:rPr>
        <w:tab/>
        <w:t>NON-COMPETITIVE CLASS</w:t>
      </w: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Positions approved by the State Civil Service Commission for allocation to the non-competitive class shall be listed in Appendix B of these rules and made a part hereof.</w:t>
      </w: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 position in the non-competitive class may be filled by the appointment of a person who meets the minimum qualifications established for such position by the Commission.  A nomination for such appointment shall state the qualifications of the nominee and shall be filed prior to any appointment by the appointing authority with the Commission.  Such appointment shall become effective only after approval by the Commission.</w:t>
      </w: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center" w:pos="4680"/>
        </w:tabs>
        <w:suppressAutoHyphens/>
        <w:spacing w:line="240" w:lineRule="atLeast"/>
        <w:rPr>
          <w:rFonts w:ascii="Times New Roman" w:hAnsi="Times New Roman" w:cs="Times New Roman"/>
          <w:b/>
          <w:bCs/>
          <w:sz w:val="24"/>
          <w:szCs w:val="24"/>
        </w:rPr>
      </w:pPr>
      <w:r>
        <w:rPr>
          <w:rFonts w:ascii="Times New Roman" w:hAnsi="Times New Roman" w:cs="Times New Roman"/>
          <w:b/>
          <w:bCs/>
          <w:sz w:val="24"/>
          <w:szCs w:val="24"/>
        </w:rPr>
        <w:tab/>
      </w:r>
    </w:p>
    <w:p w:rsidR="00A545ED" w:rsidRDefault="0084556D">
      <w:pPr>
        <w:keepNext/>
        <w:keepLines/>
        <w:tabs>
          <w:tab w:val="left" w:pos="0"/>
        </w:tabs>
        <w:suppressAutoHyphens/>
        <w:spacing w:line="240" w:lineRule="atLeast"/>
        <w:jc w:val="center"/>
        <w:rPr>
          <w:rFonts w:ascii="Times New Roman" w:hAnsi="Times New Roman" w:cs="Times New Roman"/>
          <w:sz w:val="24"/>
          <w:szCs w:val="24"/>
        </w:rPr>
      </w:pP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sidR="00A545ED">
        <w:rPr>
          <w:rFonts w:ascii="Times New Roman" w:hAnsi="Times New Roman" w:cs="Times New Roman"/>
          <w:b/>
          <w:bCs/>
          <w:sz w:val="24"/>
          <w:szCs w:val="24"/>
        </w:rPr>
        <w:t>RULE V</w:t>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1 "RULE V</w:instrText>
      </w:r>
      <w:r w:rsidR="00A545ED">
        <w:rPr>
          <w:b/>
          <w:bCs/>
          <w:sz w:val="24"/>
          <w:szCs w:val="24"/>
        </w:rPr>
        <w:instrText>"</w:instrText>
      </w:r>
      <w:r>
        <w:rPr>
          <w:rFonts w:ascii="Times New Roman" w:hAnsi="Times New Roman" w:cs="Times New Roman"/>
          <w:b/>
          <w:bCs/>
          <w:sz w:val="24"/>
          <w:szCs w:val="24"/>
        </w:rPr>
        <w:fldChar w:fldCharType="end"/>
      </w:r>
    </w:p>
    <w:p w:rsidR="00A545ED" w:rsidRDefault="00A545ED">
      <w:pPr>
        <w:tabs>
          <w:tab w:val="left" w:pos="0"/>
        </w:tabs>
        <w:suppressAutoHyphens/>
        <w:spacing w:line="240" w:lineRule="atLeast"/>
        <w:rPr>
          <w:sz w:val="24"/>
          <w:szCs w:val="24"/>
        </w:rPr>
      </w:pPr>
    </w:p>
    <w:p w:rsidR="00A545ED" w:rsidRDefault="00A545ED">
      <w:pPr>
        <w:tabs>
          <w:tab w:val="center" w:pos="4680"/>
        </w:tabs>
        <w:suppressAutoHyphens/>
        <w:spacing w:line="240" w:lineRule="atLeast"/>
        <w:rPr>
          <w:rFonts w:ascii="Times New Roman" w:hAnsi="Times New Roman" w:cs="Times New Roman"/>
          <w:sz w:val="24"/>
          <w:szCs w:val="24"/>
        </w:rPr>
      </w:pPr>
      <w:r>
        <w:rPr>
          <w:rFonts w:ascii="Times New Roman" w:hAnsi="Times New Roman" w:cs="Times New Roman"/>
          <w:b/>
          <w:bCs/>
          <w:sz w:val="24"/>
          <w:szCs w:val="24"/>
        </w:rPr>
        <w:tab/>
        <w:t>LABOR CLASS</w:t>
      </w: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Positions approved by the State Civil Service Commission for allocation to the labor class shall be listed in Appendix C of these rules and made part hereof.</w:t>
      </w: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ind w:left="720" w:hanging="720"/>
        <w:rPr>
          <w:sz w:val="24"/>
          <w:szCs w:val="24"/>
        </w:rPr>
      </w:pPr>
      <w:r>
        <w:rPr>
          <w:rFonts w:ascii="Times New Roman" w:hAnsi="Times New Roman" w:cs="Times New Roman"/>
          <w:sz w:val="24"/>
          <w:szCs w:val="24"/>
        </w:rPr>
        <w:t>2)</w:t>
      </w:r>
      <w:r>
        <w:rPr>
          <w:rFonts w:ascii="Times New Roman" w:hAnsi="Times New Roman" w:cs="Times New Roman"/>
          <w:sz w:val="24"/>
          <w:szCs w:val="24"/>
        </w:rPr>
        <w:tab/>
        <w:t>A position in the labor class may be filled by the appointment of any person selected by the appointing officer of the agency where a vacancy exists, and the Commission may require applicants for employment in the labor class to qualify in such tests of their fitness for employment as may be deemed practicable</w:t>
      </w:r>
      <w:r>
        <w:rPr>
          <w:sz w:val="24"/>
          <w:szCs w:val="24"/>
        </w:rPr>
        <w:t>.</w:t>
      </w: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ind w:left="720" w:hanging="720"/>
        <w:rPr>
          <w:rFonts w:ascii="Times New Roman" w:hAnsi="Times New Roman" w:cs="Times New Roman"/>
          <w:b/>
          <w:bCs/>
          <w:sz w:val="24"/>
          <w:szCs w:val="24"/>
        </w:rPr>
      </w:pPr>
    </w:p>
    <w:p w:rsidR="00A545ED" w:rsidRDefault="0084556D">
      <w:pPr>
        <w:keepNext/>
        <w:keepLines/>
        <w:tabs>
          <w:tab w:val="left" w:pos="0"/>
        </w:tabs>
        <w:suppressAutoHyphens/>
        <w:spacing w:line="240" w:lineRule="atLeast"/>
        <w:jc w:val="center"/>
        <w:rPr>
          <w:b/>
          <w:bCs/>
          <w:sz w:val="24"/>
          <w:szCs w:val="24"/>
        </w:rPr>
      </w:pPr>
      <w:r>
        <w:rPr>
          <w:rFonts w:ascii="Times New Roman" w:hAnsi="Times New Roman" w:cs="Times New Roman"/>
          <w:b/>
          <w:bCs/>
          <w:sz w:val="24"/>
          <w:szCs w:val="24"/>
        </w:rPr>
        <w:lastRenderedPageBreak/>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sidR="00A545ED">
        <w:rPr>
          <w:rFonts w:ascii="Times New Roman" w:hAnsi="Times New Roman" w:cs="Times New Roman"/>
          <w:b/>
          <w:bCs/>
          <w:sz w:val="24"/>
          <w:szCs w:val="24"/>
        </w:rPr>
        <w:t>RULE VI</w:t>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1 "RULE VI</w:instrText>
      </w:r>
      <w:r w:rsidR="00A545ED">
        <w:rPr>
          <w:b/>
          <w:bCs/>
          <w:sz w:val="24"/>
          <w:szCs w:val="24"/>
        </w:rPr>
        <w:instrText>"</w:instrText>
      </w:r>
      <w:r>
        <w:rPr>
          <w:rFonts w:ascii="Times New Roman" w:hAnsi="Times New Roman" w:cs="Times New Roman"/>
          <w:b/>
          <w:bCs/>
          <w:sz w:val="24"/>
          <w:szCs w:val="24"/>
        </w:rPr>
        <w:fldChar w:fldCharType="end"/>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UNCLASSIFIED SERVICE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Positions approved by the State Civil Service Commission for allocation to the unclassified service shall be listed in Appendix D of these rules and made a part hereof.</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p>
    <w:p w:rsidR="00A545ED" w:rsidRDefault="0084556D">
      <w:pPr>
        <w:keepNext/>
        <w:keepLines/>
        <w:tabs>
          <w:tab w:val="left" w:pos="0"/>
        </w:tabs>
        <w:suppressAutoHyphens/>
        <w:spacing w:line="240" w:lineRule="atLeast"/>
        <w:jc w:val="center"/>
        <w:rPr>
          <w:b/>
          <w:bCs/>
          <w:sz w:val="24"/>
          <w:szCs w:val="24"/>
        </w:rPr>
      </w:pP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sidR="00A545ED">
        <w:rPr>
          <w:rFonts w:ascii="Times New Roman" w:hAnsi="Times New Roman" w:cs="Times New Roman"/>
          <w:b/>
          <w:bCs/>
          <w:sz w:val="24"/>
          <w:szCs w:val="24"/>
        </w:rPr>
        <w:t>RULE VII</w:t>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1 "RULE VII</w:instrText>
      </w:r>
      <w:r w:rsidR="00A545ED">
        <w:rPr>
          <w:b/>
          <w:bCs/>
          <w:sz w:val="24"/>
          <w:szCs w:val="24"/>
        </w:rPr>
        <w:instrText>"</w:instrText>
      </w:r>
      <w:r>
        <w:rPr>
          <w:rFonts w:ascii="Times New Roman" w:hAnsi="Times New Roman" w:cs="Times New Roman"/>
          <w:b/>
          <w:bCs/>
          <w:sz w:val="24"/>
          <w:szCs w:val="24"/>
        </w:rPr>
        <w:fldChar w:fldCharType="end"/>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RECRUITMENT OF PERSONNEL</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Residence requirements for municipal positions.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An applicant must be at the time of examination and for at least six months prior thereto, a resident of such municipality in which appointment is to be made, or any reasonable combination of municipalities both in and outside of New York State contiguous to the municipality in which appointment is to be made or contiguous to the municipality in which such municipality is located as determined by the Commission.  Residence requirements may be suspended or reduced by the Commission in cases where recruitment difficulty makes such requirements disadvantageous to the public interest.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When preference in certification is given to residents of a municipality pursuant to subdivision 4-a of Section 23 of the Civil Service Law, an eligible must have been a resident of such municipality for at least six months prior to the date of certification in order to be included in a certification as a resident of such municipality and must be a resident of such municipality at the time of certification and appointment.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spacing w:val="-3"/>
          <w:sz w:val="24"/>
          <w:szCs w:val="24"/>
        </w:rPr>
        <w:tab/>
        <w:t>Announcement of examinations.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The public announcement of an examination shall specify the application fee, if any, the title, the duties of the position, the minimum qualifications required, the issue date, the final date for filing applications, the subject or scope of the examination and the relative weights thereof, and, if known, the date and place of the examination.  Public notice of open competitive and promotion examinations shall be made at least twenty-five days before the date of the examination and must be conspicuously posted in a public place for fifteen days.  The last day for filing applications shall be not less than ten days before the date of the open competitive examination. </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t>RULE VIII</w:t>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APPLICATIONS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An application of a candidate for positions in the classified service must be addressed to the Commission at the office of the Commission and be made on the form prescribed by the Commission.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spacing w:val="-3"/>
          <w:sz w:val="24"/>
          <w:szCs w:val="24"/>
        </w:rPr>
        <w:tab/>
        <w:t>The Commission shall notify each applicant of the disposition of his/her application.  Applicants for competitive examination shall be given notice of their approval or disapproval at least four days before the examination.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spacing w:val="-3"/>
          <w:sz w:val="24"/>
          <w:szCs w:val="24"/>
        </w:rPr>
        <w:tab/>
        <w:t>An appointing officer may see application; restrictions:  A candidate's application for examination may be exhibited, upon request, to the appointing officer to whom his/her name is certified, or to his/her representative; provided, however, that information therein relating to the candidate's national origin or indicating whether his/her citizenship is by birth or naturalization shall not be divulged.  Before a candidate's application for examination is exhibited to the appointing officer, or an authorized representative, all reference therein to the candidate's national origin or to the basis of his/her citizenship shall be concealed.</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p>
    <w:p w:rsidR="00A545ED" w:rsidRDefault="0084556D">
      <w:pPr>
        <w:keepNext/>
        <w:keepLines/>
        <w:tabs>
          <w:tab w:val="left" w:pos="0"/>
        </w:tabs>
        <w:suppressAutoHyphens/>
        <w:spacing w:line="240" w:lineRule="atLeast"/>
        <w:jc w:val="center"/>
        <w:rPr>
          <w:b/>
          <w:bCs/>
          <w:sz w:val="24"/>
          <w:szCs w:val="24"/>
        </w:rPr>
      </w:pP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sidR="00A545ED">
        <w:rPr>
          <w:rFonts w:ascii="Times New Roman" w:hAnsi="Times New Roman" w:cs="Times New Roman"/>
          <w:b/>
          <w:bCs/>
          <w:sz w:val="24"/>
          <w:szCs w:val="24"/>
        </w:rPr>
        <w:t>RULE IX</w:t>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1 "RULE IX</w:instrText>
      </w:r>
      <w:r w:rsidR="00A545ED">
        <w:rPr>
          <w:b/>
          <w:bCs/>
          <w:sz w:val="24"/>
          <w:szCs w:val="24"/>
        </w:rPr>
        <w:instrText>"</w:instrText>
      </w:r>
      <w:r>
        <w:rPr>
          <w:rFonts w:ascii="Times New Roman" w:hAnsi="Times New Roman" w:cs="Times New Roman"/>
          <w:b/>
          <w:bCs/>
          <w:sz w:val="24"/>
          <w:szCs w:val="24"/>
        </w:rPr>
        <w:fldChar w:fldCharType="end"/>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DISQUALIFICATION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A record of disrespect for the requirements and processes of law, including repeated traffic offenses or disregard of summonses for traffic offenses, may be grounds for disqualification for examination, or after examination, for certification and appointment.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spacing w:val="-3"/>
          <w:sz w:val="24"/>
          <w:szCs w:val="24"/>
        </w:rPr>
        <w:tab/>
        <w:t xml:space="preserve">The burden of establishing qualifications to the satisfaction of the Commission shall be upon the applicant.  Any applicant who refuses to permit the Commission to investigate matters necessary for the verification of his/her qualifications or who otherwise hampers, impedes or fails to cooperate with the Commission in such investigation shall be disqualified for examination, or after examination, for certification and appointment. </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spacing w:val="-3"/>
          <w:sz w:val="24"/>
          <w:szCs w:val="24"/>
        </w:rPr>
        <w:tab/>
        <w:t>Any applicant whose application is disqualified for an examination or appointment shall be notified of the reasons for such disqualification and afforded the opportunity to submit facts in opposition to such disqualification prior to final disposition of such application.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keepNext/>
        <w:keepLines/>
        <w:tabs>
          <w:tab w:val="left" w:pos="0"/>
        </w:tabs>
        <w:suppressAutoHyphens/>
        <w:spacing w:line="240" w:lineRule="atLeast"/>
        <w:jc w:val="center"/>
        <w:rPr>
          <w:rFonts w:ascii="Times New Roman" w:hAnsi="Times New Roman" w:cs="Times New Roman"/>
          <w:b/>
          <w:bCs/>
          <w:sz w:val="24"/>
          <w:szCs w:val="24"/>
        </w:rPr>
      </w:pPr>
    </w:p>
    <w:p w:rsidR="00A545ED" w:rsidRDefault="00A545ED">
      <w:pPr>
        <w:keepNext/>
        <w:keepLines/>
        <w:tabs>
          <w:tab w:val="left" w:pos="0"/>
        </w:tabs>
        <w:suppressAutoHyphens/>
        <w:spacing w:line="240" w:lineRule="atLeast"/>
        <w:jc w:val="center"/>
        <w:rPr>
          <w:rFonts w:ascii="Times New Roman" w:hAnsi="Times New Roman" w:cs="Times New Roman"/>
          <w:b/>
          <w:bCs/>
          <w:sz w:val="24"/>
          <w:szCs w:val="24"/>
        </w:rPr>
      </w:pPr>
    </w:p>
    <w:p w:rsidR="00BC4326" w:rsidRDefault="00BC4326">
      <w:pPr>
        <w:keepNext/>
        <w:keepLines/>
        <w:tabs>
          <w:tab w:val="left" w:pos="0"/>
        </w:tabs>
        <w:suppressAutoHyphens/>
        <w:spacing w:line="240" w:lineRule="atLeast"/>
        <w:jc w:val="center"/>
        <w:rPr>
          <w:rFonts w:ascii="Times New Roman" w:hAnsi="Times New Roman" w:cs="Times New Roman"/>
          <w:b/>
          <w:bCs/>
          <w:sz w:val="24"/>
          <w:szCs w:val="24"/>
        </w:rPr>
      </w:pPr>
    </w:p>
    <w:p w:rsidR="00A545ED" w:rsidRDefault="0084556D">
      <w:pPr>
        <w:keepNext/>
        <w:keepLines/>
        <w:tabs>
          <w:tab w:val="left" w:pos="0"/>
        </w:tabs>
        <w:suppressAutoHyphen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sidR="00A545ED">
        <w:rPr>
          <w:rFonts w:ascii="Times New Roman" w:hAnsi="Times New Roman" w:cs="Times New Roman"/>
          <w:b/>
          <w:bCs/>
          <w:sz w:val="24"/>
          <w:szCs w:val="24"/>
        </w:rPr>
        <w:t>RULE X</w:t>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1 "RULE X</w:instrText>
      </w:r>
      <w:r w:rsidR="00A545ED">
        <w:rPr>
          <w:b/>
          <w:bCs/>
          <w:sz w:val="24"/>
          <w:szCs w:val="24"/>
        </w:rPr>
        <w:instrText>"</w:instrText>
      </w:r>
      <w:r>
        <w:rPr>
          <w:rFonts w:ascii="Times New Roman" w:hAnsi="Times New Roman" w:cs="Times New Roman"/>
          <w:b/>
          <w:bCs/>
          <w:sz w:val="24"/>
          <w:szCs w:val="24"/>
        </w:rPr>
        <w:fldChar w:fldCharType="end"/>
      </w:r>
    </w:p>
    <w:p w:rsidR="00A545ED" w:rsidRDefault="00A545ED">
      <w:pPr>
        <w:keepLines/>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p>
    <w:p w:rsidR="00A545ED" w:rsidRDefault="0084556D">
      <w:pPr>
        <w:keepNext/>
        <w:keepLines/>
        <w:tabs>
          <w:tab w:val="left" w:pos="0"/>
        </w:tabs>
        <w:suppressAutoHyphens/>
        <w:spacing w:line="240" w:lineRule="atLeast"/>
        <w:jc w:val="center"/>
        <w:rPr>
          <w:rFonts w:ascii="Times New Roman" w:hAnsi="Times New Roman" w:cs="Times New Roman"/>
          <w:sz w:val="24"/>
          <w:szCs w:val="24"/>
        </w:rPr>
      </w:pP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sidR="00A545ED">
        <w:rPr>
          <w:rFonts w:ascii="Times New Roman" w:hAnsi="Times New Roman" w:cs="Times New Roman"/>
          <w:b/>
          <w:bCs/>
          <w:sz w:val="24"/>
          <w:szCs w:val="24"/>
        </w:rPr>
        <w:t>EXAMINATIONS</w:t>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1 "EXAMINATIONS</w:instrText>
      </w:r>
      <w:r w:rsidR="00A545ED">
        <w:rPr>
          <w:b/>
          <w:bCs/>
          <w:sz w:val="24"/>
          <w:szCs w:val="24"/>
        </w:rPr>
        <w:instrText>"</w:instrText>
      </w:r>
      <w:r>
        <w:rPr>
          <w:rFonts w:ascii="Times New Roman" w:hAnsi="Times New Roman" w:cs="Times New Roman"/>
          <w:b/>
          <w:bCs/>
          <w:sz w:val="24"/>
          <w:szCs w:val="24"/>
        </w:rPr>
        <w:fldChar w:fldCharType="end"/>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Examinations prepared and rated by the New York State Civil Service Department: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For examinations prepared and rated by the State Civil Service Department, the provisions of the rules and regulations of the State Civil Service Department shall govern the rating of examinations, the review of examination papers by candidates and the filing of appeals.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The State Civil Service Commission shall have sole and exclusive authority to correct any errors in rating upon appeal or otherwise.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spacing w:val="-3"/>
          <w:sz w:val="24"/>
          <w:szCs w:val="24"/>
        </w:rPr>
        <w:tab/>
        <w:t>Examinations prepared and or rated by the Municipal Civil Service Commission: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The Commission shall adopt a system to conceal the identity of the candidates' papers in a written examination until such written examination has been rated.</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Rating keys shall be prepared for each examination held.  Such keys shall be a permanent part of the record of each examination.  The marking of examinations shall be made on the scale of 100, with a score of 70 as a passing score.</w:t>
      </w:r>
      <w:r>
        <w:rPr>
          <w:rFonts w:ascii="Times New Roman" w:hAnsi="Times New Roman" w:cs="Times New Roman"/>
          <w:b/>
          <w:bCs/>
          <w:spacing w:val="-3"/>
          <w:sz w:val="24"/>
          <w:szCs w:val="24"/>
        </w:rPr>
        <w:t xml:space="preserve">  </w:t>
      </w:r>
      <w:r>
        <w:rPr>
          <w:rFonts w:ascii="Times New Roman" w:hAnsi="Times New Roman" w:cs="Times New Roman"/>
          <w:spacing w:val="-3"/>
          <w:sz w:val="24"/>
          <w:szCs w:val="24"/>
        </w:rPr>
        <w:t xml:space="preserve">The Commission may, after announcement of an examination is made, subdivide the written examination into parts and require a passing mark of 70 in each of the parts in order that candidates </w:t>
      </w:r>
      <w:proofErr w:type="gramStart"/>
      <w:r>
        <w:rPr>
          <w:rFonts w:ascii="Times New Roman" w:hAnsi="Times New Roman" w:cs="Times New Roman"/>
          <w:spacing w:val="-3"/>
          <w:sz w:val="24"/>
          <w:szCs w:val="24"/>
        </w:rPr>
        <w:t>be</w:t>
      </w:r>
      <w:proofErr w:type="gramEnd"/>
      <w:r>
        <w:rPr>
          <w:rFonts w:ascii="Times New Roman" w:hAnsi="Times New Roman" w:cs="Times New Roman"/>
          <w:spacing w:val="-3"/>
          <w:sz w:val="24"/>
          <w:szCs w:val="24"/>
        </w:rPr>
        <w:t xml:space="preserve"> considered further for eligibility.  Notice of such arrangement shall be given in the instructions of the written examination.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Applications and examination records and papers of candidates shall be preserved until at least six months after the expiration of the eligible list in accordance with the policies of the State Commissioner of Education and the State Civil Service Commission.  Whenever an oral examination shall be prescribed as part of an examination, every effort shall be made to insure that a stenographic or recording device record of all the questions and answers is made a part of the examination records.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Every candidate in an examination shall be notified, in writing of his/her final rating.  Except for continuous recruitment examinations he/she shall also, if successful, be notified of his/her relative position on any eligible list established as a result of the examination.</w:t>
      </w: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e)</w:t>
      </w:r>
      <w:r>
        <w:rPr>
          <w:rFonts w:ascii="Times New Roman" w:hAnsi="Times New Roman" w:cs="Times New Roman"/>
          <w:spacing w:val="-3"/>
          <w:sz w:val="24"/>
          <w:szCs w:val="24"/>
        </w:rPr>
        <w:tab/>
        <w:t>Except for candidates in continuous recruitment examinations, any candidates receiving such notice may inspect his/her examination papers in the office of the Commission and in the presence of a designated representative of the Commission, provided he/she makes his/her request for such inspection, in writing, within ten (10) days of the date of the post mark of such notice.  The examination papers of a candidate shall be exhibited only to the candidate except that a candidate may bring a consultant to review the record of an oral examination.  The consultant must be approved by the Commission prior to the review and may not be an individual who was in any way involved with the preparation, conduct or administration of the exam.</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f)</w:t>
      </w:r>
      <w:r>
        <w:rPr>
          <w:rFonts w:ascii="Times New Roman" w:hAnsi="Times New Roman" w:cs="Times New Roman"/>
          <w:spacing w:val="-3"/>
          <w:sz w:val="24"/>
          <w:szCs w:val="24"/>
        </w:rPr>
        <w:tab/>
        <w:t>A candidate who wishes to appeal to the Commission from his/her rating in one, or more, or all of the subjects of an examination must submit such appeal in writing within twenty days after the earliest date on which his/her examination papers were made available for his inspection.  Such appeal must show that a manifest error was made in the original rating.  Such appeal shall be considered as opening all of the candidate's papers for review, whether resulting in a higher or lower average standing.  No change in rating shall be made as a result of an appeal unless it shall affect the candidate's relative position on the eligible list.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g)</w:t>
      </w:r>
      <w:r>
        <w:rPr>
          <w:rFonts w:ascii="Times New Roman" w:hAnsi="Times New Roman" w:cs="Times New Roman"/>
          <w:spacing w:val="-3"/>
          <w:sz w:val="24"/>
          <w:szCs w:val="24"/>
        </w:rPr>
        <w:tab/>
        <w:t xml:space="preserve">There shall be no review of examinations conducted on a continuous recruitment basis other than for a computational check of the candidate's answers against the key answer; nor </w:t>
      </w:r>
      <w:proofErr w:type="gramStart"/>
      <w:r>
        <w:rPr>
          <w:rFonts w:ascii="Times New Roman" w:hAnsi="Times New Roman" w:cs="Times New Roman"/>
          <w:spacing w:val="-3"/>
          <w:sz w:val="24"/>
          <w:szCs w:val="24"/>
        </w:rPr>
        <w:t>shall there</w:t>
      </w:r>
      <w:proofErr w:type="gramEnd"/>
      <w:r>
        <w:rPr>
          <w:rFonts w:ascii="Times New Roman" w:hAnsi="Times New Roman" w:cs="Times New Roman"/>
          <w:spacing w:val="-3"/>
          <w:sz w:val="24"/>
          <w:szCs w:val="24"/>
        </w:rPr>
        <w:t xml:space="preserve"> be reviews of practical performance examinations.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spacing w:val="-3"/>
          <w:sz w:val="24"/>
          <w:szCs w:val="24"/>
        </w:rPr>
        <w:tab/>
        <w:t>Examinations generally</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 xml:space="preserve">The Commission may at any time during the life of an eligible list, resulting from any examination whether prepared and rated by the Commission, except as provided in 1b, correct any clerical or computational errors </w:t>
      </w:r>
      <w:proofErr w:type="gramStart"/>
      <w:r>
        <w:rPr>
          <w:rFonts w:ascii="Times New Roman" w:hAnsi="Times New Roman" w:cs="Times New Roman"/>
          <w:spacing w:val="-3"/>
          <w:sz w:val="24"/>
          <w:szCs w:val="24"/>
        </w:rPr>
        <w:t>in  the</w:t>
      </w:r>
      <w:proofErr w:type="gramEnd"/>
      <w:r>
        <w:rPr>
          <w:rFonts w:ascii="Times New Roman" w:hAnsi="Times New Roman" w:cs="Times New Roman"/>
          <w:spacing w:val="-3"/>
          <w:sz w:val="24"/>
          <w:szCs w:val="24"/>
        </w:rPr>
        <w:t xml:space="preserve"> ratings of candidates who competed in the examination.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Any change in an eligible list pursuant to this rule shall be made without prejudice to the status of any person previously appointed from such eligible list.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 xml:space="preserve">Examination material security.  </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In order to prevent the unauthorized publication and dissemination of examination material, the following acts are prohibited except as authorized by the Commission.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No person shall copy, record, or transcribe any examination question or answer; or remove from the examination room or possess outside the examination room, any question sheet, answer sheet or booklet, scrap papers, notes or other papers or materials relating to such examination.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A candidate in an examination shall not at any time communicate with an examiner concerning the conduct or content of such examination; and shall not directly or indirectly communicate to any other person information concerning the content of such examination until completion of the testing of all candidates.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No examiner, proctor or other person charged with the supervision of a candidate or group of candidates during an examination shall have authority to waive the provisions of this subdivision.  A person who is found by the Commission to have violated the provisions of this subdivision or any similar provision of the rules of any other Civil Service jurisdiction within the State of New York shall be disqualified from appointment to the position for which the examination is being held and may be disqualified from being a candidate for any Civil Service examination for a period of five years.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lastRenderedPageBreak/>
        <w:tab/>
        <w:t>RULE XI</w:t>
      </w: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p>
    <w:p w:rsidR="00A545ED" w:rsidRDefault="0084556D">
      <w:pPr>
        <w:keepNext/>
        <w:keepLines/>
        <w:tabs>
          <w:tab w:val="left" w:pos="0"/>
        </w:tabs>
        <w:suppressAutoHyphens/>
        <w:spacing w:line="240" w:lineRule="atLeast"/>
        <w:jc w:val="center"/>
        <w:rPr>
          <w:rFonts w:ascii="Times New Roman" w:hAnsi="Times New Roman" w:cs="Times New Roman"/>
          <w:sz w:val="24"/>
          <w:szCs w:val="24"/>
        </w:rPr>
      </w:pP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sidR="00A545ED">
        <w:rPr>
          <w:rFonts w:ascii="Times New Roman" w:hAnsi="Times New Roman" w:cs="Times New Roman"/>
          <w:b/>
          <w:bCs/>
          <w:sz w:val="24"/>
          <w:szCs w:val="24"/>
        </w:rPr>
        <w:t>ELIGIBLE LISTS</w:t>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1 "ELIGIBLE LISTS</w:instrText>
      </w:r>
      <w:r w:rsidR="00A545ED">
        <w:rPr>
          <w:b/>
          <w:bCs/>
          <w:sz w:val="24"/>
          <w:szCs w:val="24"/>
        </w:rPr>
        <w:instrText>"</w:instrText>
      </w:r>
      <w:r>
        <w:rPr>
          <w:rFonts w:ascii="Times New Roman" w:hAnsi="Times New Roman" w:cs="Times New Roman"/>
          <w:b/>
          <w:bCs/>
          <w:sz w:val="24"/>
          <w:szCs w:val="24"/>
        </w:rPr>
        <w:fldChar w:fldCharType="end"/>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 xml:space="preserve">Every candidate who attains a passing grade in an examination as a whole and who meets the standards prescribed, if any, for separate subjects or parts of subjects of examination shall be eligible </w:t>
      </w:r>
      <w:r w:rsidR="00D852A6">
        <w:rPr>
          <w:rFonts w:ascii="Times New Roman" w:hAnsi="Times New Roman" w:cs="Times New Roman"/>
          <w:spacing w:val="-3"/>
          <w:sz w:val="24"/>
          <w:szCs w:val="24"/>
        </w:rPr>
        <w:t xml:space="preserve">for appointment to the position for which he/she was examined </w:t>
      </w:r>
      <w:r>
        <w:rPr>
          <w:rFonts w:ascii="Times New Roman" w:hAnsi="Times New Roman" w:cs="Times New Roman"/>
          <w:spacing w:val="-3"/>
          <w:sz w:val="24"/>
          <w:szCs w:val="24"/>
        </w:rPr>
        <w:t xml:space="preserve">and his/her name shall be entered on the eligible list in the order of his/her final rating; but if two or more </w:t>
      </w:r>
      <w:proofErr w:type="spellStart"/>
      <w:r>
        <w:rPr>
          <w:rFonts w:ascii="Times New Roman" w:hAnsi="Times New Roman" w:cs="Times New Roman"/>
          <w:spacing w:val="-3"/>
          <w:sz w:val="24"/>
          <w:szCs w:val="24"/>
        </w:rPr>
        <w:t>eligibles</w:t>
      </w:r>
      <w:proofErr w:type="spellEnd"/>
      <w:r>
        <w:rPr>
          <w:rFonts w:ascii="Times New Roman" w:hAnsi="Times New Roman" w:cs="Times New Roman"/>
          <w:spacing w:val="-3"/>
          <w:sz w:val="24"/>
          <w:szCs w:val="24"/>
        </w:rPr>
        <w:t xml:space="preserve"> receive the same final grade, they shall be ranked in accordance with such uniform, impartial procedure as may be prescribed therefore by the Commission.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spacing w:val="-3"/>
          <w:sz w:val="24"/>
          <w:szCs w:val="24"/>
        </w:rPr>
        <w:tab/>
        <w:t xml:space="preserve">The date of the establishment of a list shall be the date fixed therefore by Commission resolution, and shall be entered on such list.  The duration of all eligible lists shall be fixed by Commission resolution prior to the establishment of such lists, but shall not be less than one nor more than four years.  The date of establishment of a list and its duration shall be given to all successful candidates at the time when notice of standing on the eligible list is given to such candidates.  Where the duration of an eligible list is fixed at less than four years the Commission may by resolution, prior to the expiration of such list, extend the duration of the list up to the maximum limitation of four years, provided that </w:t>
      </w:r>
      <w:r w:rsidR="00BC4326">
        <w:rPr>
          <w:rFonts w:ascii="Times New Roman" w:hAnsi="Times New Roman" w:cs="Times New Roman"/>
          <w:spacing w:val="-3"/>
          <w:sz w:val="24"/>
          <w:szCs w:val="24"/>
        </w:rPr>
        <w:t>eligible’s</w:t>
      </w:r>
      <w:r>
        <w:rPr>
          <w:rFonts w:ascii="Times New Roman" w:hAnsi="Times New Roman" w:cs="Times New Roman"/>
          <w:spacing w:val="-3"/>
          <w:sz w:val="24"/>
          <w:szCs w:val="24"/>
        </w:rPr>
        <w:t xml:space="preserve"> on such list are notified in writing of the extension of the eligible list.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spacing w:val="-3"/>
          <w:sz w:val="24"/>
          <w:szCs w:val="24"/>
        </w:rPr>
        <w:tab/>
        <w:t>Eligible lists shall be open to public inspection at the office of the Commission.  The names of persons who failed to receive a passing examination grade shall not be disclosed to the public.</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4)</w:t>
      </w:r>
      <w:r>
        <w:rPr>
          <w:rFonts w:ascii="Times New Roman" w:hAnsi="Times New Roman" w:cs="Times New Roman"/>
          <w:spacing w:val="-3"/>
          <w:sz w:val="24"/>
          <w:szCs w:val="24"/>
        </w:rPr>
        <w:tab/>
        <w:t>The Commission shall have power in its discretion to correct any error and amend any eligible list where it appears that an error has been made.  Commissions shall have power to revoke any eligible list where the provisions of these rules were not properly or sufficiently carried out; provided however, that an eligible list shall not be revoked except after notice and an opportunity to be heard has been given to all persons whose names appear thereon.  The reasons for such action shall be recorded in the minutes of the Commission and reported to the State Civil Service Commission.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left" w:pos="0"/>
        </w:tabs>
        <w:suppressAutoHyphen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RULE XII</w:t>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CERTIFICATION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 xml:space="preserve">The Commission shall determine the eligible list most nearly appropriate for the position to be filled, and shall certify to the appointing authority, a sufficient number of </w:t>
      </w:r>
      <w:r w:rsidR="00BC4326">
        <w:rPr>
          <w:rFonts w:ascii="Times New Roman" w:hAnsi="Times New Roman" w:cs="Times New Roman"/>
          <w:spacing w:val="-3"/>
          <w:sz w:val="24"/>
          <w:szCs w:val="24"/>
        </w:rPr>
        <w:t>eligible’s</w:t>
      </w:r>
      <w:r>
        <w:rPr>
          <w:rFonts w:ascii="Times New Roman" w:hAnsi="Times New Roman" w:cs="Times New Roman"/>
          <w:spacing w:val="-3"/>
          <w:sz w:val="24"/>
          <w:szCs w:val="24"/>
        </w:rPr>
        <w:t xml:space="preserve"> from which selection for appointment may be made.  When the name of any eligible is included in a certification for appointment, the names of all other </w:t>
      </w:r>
      <w:proofErr w:type="gramStart"/>
      <w:r w:rsidR="00BC4326">
        <w:rPr>
          <w:rFonts w:ascii="Times New Roman" w:hAnsi="Times New Roman" w:cs="Times New Roman"/>
          <w:spacing w:val="-3"/>
          <w:sz w:val="24"/>
          <w:szCs w:val="24"/>
        </w:rPr>
        <w:t>eligible’s</w:t>
      </w:r>
      <w:proofErr w:type="gramEnd"/>
      <w:r>
        <w:rPr>
          <w:rFonts w:ascii="Times New Roman" w:hAnsi="Times New Roman" w:cs="Times New Roman"/>
          <w:spacing w:val="-3"/>
          <w:sz w:val="24"/>
          <w:szCs w:val="24"/>
        </w:rPr>
        <w:t xml:space="preserve"> on the list having the same </w:t>
      </w:r>
      <w:r>
        <w:rPr>
          <w:rFonts w:ascii="Times New Roman" w:hAnsi="Times New Roman" w:cs="Times New Roman"/>
          <w:spacing w:val="-3"/>
          <w:sz w:val="24"/>
          <w:szCs w:val="24"/>
        </w:rPr>
        <w:lastRenderedPageBreak/>
        <w:t>final rating as such eligible shall be included in such certification.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spacing w:val="-3"/>
          <w:sz w:val="24"/>
          <w:szCs w:val="24"/>
        </w:rPr>
        <w:tab/>
        <w:t>A certification issued by the Commission to an appointing officer shall be valid for a period of thirty days from the date of its issuance.  After the expiration of such thirty day period, no appointment shall be made except from a new certification.  The Commission, for good cause shown, may extend a certification up to a maximum of sixty days upon request of an appointing authority.</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spacing w:val="-3"/>
          <w:sz w:val="24"/>
          <w:szCs w:val="24"/>
        </w:rPr>
        <w:tab/>
        <w:t>When an eligible is canvassed for appointment or is offered appointment in writing and fails to state his/her willingness to accept such appointment within five business days after the mailing of such canvass or offer, he/she may be considered ineligible for purposes of making selection for such particular appointment.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4)</w:t>
      </w:r>
      <w:r>
        <w:rPr>
          <w:rFonts w:ascii="Times New Roman" w:hAnsi="Times New Roman" w:cs="Times New Roman"/>
          <w:spacing w:val="-3"/>
          <w:sz w:val="24"/>
          <w:szCs w:val="24"/>
        </w:rPr>
        <w:tab/>
        <w:t>The name of the person declining appointment shall be eliminated from further certification from the eligible list unless declination is for one or more of the following reasons;</w:t>
      </w: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Insufficiency of compensation offered when below minimum of grade for the position for which the examination was held; b) geographical location of employment; c) temporary inability, physical or otherwise which must be satisfactorily explained by the eligible in writing; d) other reason deemed acceptable by the Commission.  The Commission shall enter upon the eligible list the reasons for its actions in such cases.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5)</w:t>
      </w:r>
      <w:r>
        <w:rPr>
          <w:rFonts w:ascii="Times New Roman" w:hAnsi="Times New Roman" w:cs="Times New Roman"/>
          <w:spacing w:val="-3"/>
          <w:sz w:val="24"/>
          <w:szCs w:val="24"/>
        </w:rPr>
        <w:tab/>
        <w:t xml:space="preserve">Except as otherwise provided herein, appointment or promotion to a position in the competitive class shall be made by the selection of a person on the most nearly appropriate eligible list who is willing to accept such appointment and whose final rating in the examination is equal to or higher than the final rating of the third highest ranking eligible on the list indicating willingness to accept such appointment.  The term "ranking" as used herein refers to the order in which the names of the </w:t>
      </w:r>
      <w:proofErr w:type="gramStart"/>
      <w:r w:rsidR="00BC4326">
        <w:rPr>
          <w:rFonts w:ascii="Times New Roman" w:hAnsi="Times New Roman" w:cs="Times New Roman"/>
          <w:spacing w:val="-3"/>
          <w:sz w:val="24"/>
          <w:szCs w:val="24"/>
        </w:rPr>
        <w:t>eligible’s</w:t>
      </w:r>
      <w:proofErr w:type="gramEnd"/>
      <w:r>
        <w:rPr>
          <w:rFonts w:ascii="Times New Roman" w:hAnsi="Times New Roman" w:cs="Times New Roman"/>
          <w:spacing w:val="-3"/>
          <w:sz w:val="24"/>
          <w:szCs w:val="24"/>
        </w:rPr>
        <w:t xml:space="preserve"> appear on the eligible lists as provided in rule eleven.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6)</w:t>
      </w:r>
      <w:r>
        <w:rPr>
          <w:rFonts w:ascii="Times New Roman" w:hAnsi="Times New Roman" w:cs="Times New Roman"/>
          <w:spacing w:val="-3"/>
          <w:sz w:val="24"/>
          <w:szCs w:val="24"/>
        </w:rPr>
        <w:tab/>
        <w:t>Whenever a vacancy exists in a position in the competitive class and an open competitive examination duly advertised results in three or fewer approved applicants for the examination, the appointing officer may nominate to the Commission of the applicants who may be certified for appointment to fill the vacancy without further examination, provided he/she has already qualified in an examination of equivalent character within the last four years from the date of the nomination.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7)</w:t>
      </w:r>
      <w:r>
        <w:rPr>
          <w:rFonts w:ascii="Times New Roman" w:hAnsi="Times New Roman" w:cs="Times New Roman"/>
          <w:spacing w:val="-3"/>
          <w:sz w:val="24"/>
          <w:szCs w:val="24"/>
        </w:rPr>
        <w:tab/>
        <w:t xml:space="preserve">Whenever one or more </w:t>
      </w:r>
      <w:r w:rsidR="00BC4326">
        <w:rPr>
          <w:rFonts w:ascii="Times New Roman" w:hAnsi="Times New Roman" w:cs="Times New Roman"/>
          <w:spacing w:val="-3"/>
          <w:sz w:val="24"/>
          <w:szCs w:val="24"/>
        </w:rPr>
        <w:t>eligible’s</w:t>
      </w:r>
      <w:r>
        <w:rPr>
          <w:rFonts w:ascii="Times New Roman" w:hAnsi="Times New Roman" w:cs="Times New Roman"/>
          <w:spacing w:val="-3"/>
          <w:sz w:val="24"/>
          <w:szCs w:val="24"/>
        </w:rPr>
        <w:t xml:space="preserve"> shall have declined any appointment offered and an eligi</w:t>
      </w:r>
      <w:r w:rsidR="00BC4326">
        <w:rPr>
          <w:rFonts w:ascii="Times New Roman" w:hAnsi="Times New Roman" w:cs="Times New Roman"/>
          <w:spacing w:val="-3"/>
          <w:sz w:val="24"/>
          <w:szCs w:val="24"/>
        </w:rPr>
        <w:t xml:space="preserve">ble whose relative standing is </w:t>
      </w:r>
      <w:r>
        <w:rPr>
          <w:rFonts w:ascii="Times New Roman" w:hAnsi="Times New Roman" w:cs="Times New Roman"/>
          <w:spacing w:val="-3"/>
          <w:sz w:val="24"/>
          <w:szCs w:val="24"/>
        </w:rPr>
        <w:t>lower and who was reachable on the certification only because of the aforesaid declination shall have been appointed to the position, the salary or compensation of such appointee shall not be increased except by a service or a class wide increase, within a period of six months after his/her appointment beyond that offered to the person so declining.</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8)</w:t>
      </w:r>
      <w:r>
        <w:rPr>
          <w:rFonts w:ascii="Times New Roman" w:hAnsi="Times New Roman" w:cs="Times New Roman"/>
          <w:spacing w:val="-3"/>
          <w:sz w:val="24"/>
          <w:szCs w:val="24"/>
        </w:rPr>
        <w:tab/>
        <w:t>An open competitive, promotion or preferred eligible list shall not be certified for filling a permanent competitive class vacancy created by reclassification of a permanently encumbered competitive class position if the appointment or promotion from such list would require a layoff of a permanent employee; but this provision shall not apply if the incumbent whose position was reclassified has, following such reclassification, either refused to take an examination for such reclassified position or failed to qualify for appointment, examination or promotion to such position.</w:t>
      </w:r>
    </w:p>
    <w:p w:rsidR="00A545ED" w:rsidRDefault="00A545ED">
      <w:pPr>
        <w:tabs>
          <w:tab w:val="left" w:pos="0"/>
        </w:tabs>
        <w:suppressAutoHyphens/>
        <w:spacing w:line="240" w:lineRule="atLeast"/>
        <w:jc w:val="center"/>
        <w:rPr>
          <w:rFonts w:ascii="Times New Roman" w:hAnsi="Times New Roman" w:cs="Times New Roman"/>
          <w:sz w:val="24"/>
          <w:szCs w:val="24"/>
        </w:rPr>
      </w:pPr>
    </w:p>
    <w:p w:rsidR="00A545ED" w:rsidRDefault="00A545ED">
      <w:pPr>
        <w:tabs>
          <w:tab w:val="left" w:pos="0"/>
        </w:tabs>
        <w:suppressAutoHyphens/>
        <w:spacing w:line="240" w:lineRule="atLeast"/>
        <w:jc w:val="center"/>
        <w:rPr>
          <w:rFonts w:ascii="Times New Roman" w:hAnsi="Times New Roman" w:cs="Times New Roman"/>
          <w:sz w:val="24"/>
          <w:szCs w:val="24"/>
        </w:rPr>
      </w:pPr>
    </w:p>
    <w:p w:rsidR="00A545ED" w:rsidRDefault="00A545ED">
      <w:pPr>
        <w:tabs>
          <w:tab w:val="left" w:pos="0"/>
        </w:tabs>
        <w:suppressAutoHyphens/>
        <w:spacing w:line="240" w:lineRule="atLeast"/>
        <w:jc w:val="center"/>
        <w:rPr>
          <w:rFonts w:ascii="Times New Roman" w:hAnsi="Times New Roman" w:cs="Times New Roman"/>
          <w:sz w:val="24"/>
          <w:szCs w:val="24"/>
        </w:rPr>
      </w:pPr>
      <w:r>
        <w:rPr>
          <w:rFonts w:ascii="Times New Roman" w:hAnsi="Times New Roman" w:cs="Times New Roman"/>
          <w:b/>
          <w:bCs/>
          <w:sz w:val="24"/>
          <w:szCs w:val="24"/>
        </w:rPr>
        <w:t>RULE XIII</w:t>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PROMOTIONS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 xml:space="preserve">In order to be eligible to participate in a promotion examination, a candidate must have been employed in a competitive class position on a permanent basis in a lower grade, either in direct line of promotion or in a related or collateral line of promotion as determined </w:t>
      </w:r>
      <w:proofErr w:type="gramStart"/>
      <w:r>
        <w:rPr>
          <w:rFonts w:ascii="Times New Roman" w:hAnsi="Times New Roman" w:cs="Times New Roman"/>
          <w:spacing w:val="-3"/>
          <w:sz w:val="24"/>
          <w:szCs w:val="24"/>
        </w:rPr>
        <w:t>by  the</w:t>
      </w:r>
      <w:proofErr w:type="gramEnd"/>
      <w:r>
        <w:rPr>
          <w:rFonts w:ascii="Times New Roman" w:hAnsi="Times New Roman" w:cs="Times New Roman"/>
          <w:spacing w:val="-3"/>
          <w:sz w:val="24"/>
          <w:szCs w:val="24"/>
        </w:rPr>
        <w:t xml:space="preserve"> Commission for at least six months prior to the date of the examination.  The Commission shall have the power to amend or suspend such periods of service where warranted.</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spacing w:val="-3"/>
          <w:sz w:val="24"/>
          <w:szCs w:val="24"/>
        </w:rPr>
        <w:tab/>
        <w:t>Any person who is nominated for a non-competitive examination for promotion to a position and who fails to appear for such examination or who fails to pass two successive examinations for such promotion shall not thereafter be eligible for employment in such position except by appointment or promotion from an eligible list established following competitive examination.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spacing w:val="-3"/>
          <w:sz w:val="24"/>
          <w:szCs w:val="24"/>
        </w:rPr>
        <w:tab/>
        <w:t>Promotion examinations for non-competitive class employees shall, in addition to the requirements of Civil Service Law, Section 52(12) require that applicants shall have been employed in a full time position.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t>RULE XIV</w:t>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PROBATIONARY TERM</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Probationary Term</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Except as herein otherwise provided, every permanent appointment from an open competitive list and every original appointment to a position in the non-competitive, exempt or labor class shall be for a probationary term of not less than eigh</w:t>
      </w:r>
      <w:r w:rsidR="00BC4326">
        <w:rPr>
          <w:rFonts w:ascii="Times New Roman" w:hAnsi="Times New Roman" w:cs="Times New Roman"/>
          <w:spacing w:val="-3"/>
          <w:sz w:val="24"/>
          <w:szCs w:val="24"/>
        </w:rPr>
        <w:t>t (8)</w:t>
      </w:r>
      <w:r>
        <w:rPr>
          <w:rFonts w:ascii="Times New Roman" w:hAnsi="Times New Roman" w:cs="Times New Roman"/>
          <w:spacing w:val="-3"/>
          <w:sz w:val="24"/>
          <w:szCs w:val="24"/>
        </w:rPr>
        <w:t xml:space="preserve"> nor more than twenty-six </w:t>
      </w:r>
      <w:r w:rsidR="00BC4326">
        <w:rPr>
          <w:rFonts w:ascii="Times New Roman" w:hAnsi="Times New Roman" w:cs="Times New Roman"/>
          <w:spacing w:val="-3"/>
          <w:sz w:val="24"/>
          <w:szCs w:val="24"/>
        </w:rPr>
        <w:t xml:space="preserve">(26) </w:t>
      </w:r>
      <w:r>
        <w:rPr>
          <w:rFonts w:ascii="Times New Roman" w:hAnsi="Times New Roman" w:cs="Times New Roman"/>
          <w:spacing w:val="-3"/>
          <w:sz w:val="24"/>
          <w:szCs w:val="24"/>
        </w:rPr>
        <w:t>weeks.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 xml:space="preserve">The probationary term </w:t>
      </w:r>
      <w:proofErr w:type="gramStart"/>
      <w:r>
        <w:rPr>
          <w:rFonts w:ascii="Times New Roman" w:hAnsi="Times New Roman" w:cs="Times New Roman"/>
          <w:spacing w:val="-3"/>
          <w:sz w:val="24"/>
          <w:szCs w:val="24"/>
        </w:rPr>
        <w:t>for a</w:t>
      </w:r>
      <w:proofErr w:type="gramEnd"/>
      <w:r>
        <w:rPr>
          <w:rFonts w:ascii="Times New Roman" w:hAnsi="Times New Roman" w:cs="Times New Roman"/>
          <w:spacing w:val="-3"/>
          <w:sz w:val="24"/>
          <w:szCs w:val="24"/>
        </w:rPr>
        <w:t xml:space="preserve"> Trainee position, in which an appointee is required to serve a specified training term, shall be not less than twelve </w:t>
      </w:r>
      <w:r w:rsidR="00BC4326">
        <w:rPr>
          <w:rFonts w:ascii="Times New Roman" w:hAnsi="Times New Roman" w:cs="Times New Roman"/>
          <w:spacing w:val="-3"/>
          <w:sz w:val="24"/>
          <w:szCs w:val="24"/>
        </w:rPr>
        <w:t xml:space="preserve">(12) </w:t>
      </w:r>
      <w:r>
        <w:rPr>
          <w:rFonts w:ascii="Times New Roman" w:hAnsi="Times New Roman" w:cs="Times New Roman"/>
          <w:spacing w:val="-3"/>
          <w:sz w:val="24"/>
          <w:szCs w:val="24"/>
        </w:rPr>
        <w:t xml:space="preserve">nor more than fifty-two </w:t>
      </w:r>
      <w:r w:rsidR="00BC4326">
        <w:rPr>
          <w:rFonts w:ascii="Times New Roman" w:hAnsi="Times New Roman" w:cs="Times New Roman"/>
          <w:spacing w:val="-3"/>
          <w:sz w:val="24"/>
          <w:szCs w:val="24"/>
        </w:rPr>
        <w:t xml:space="preserve">(52) </w:t>
      </w:r>
      <w:r>
        <w:rPr>
          <w:rFonts w:ascii="Times New Roman" w:hAnsi="Times New Roman" w:cs="Times New Roman"/>
          <w:spacing w:val="-3"/>
          <w:sz w:val="24"/>
          <w:szCs w:val="24"/>
        </w:rPr>
        <w:t>weeks.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proofErr w:type="gramStart"/>
      <w:r>
        <w:rPr>
          <w:rFonts w:ascii="Times New Roman" w:hAnsi="Times New Roman" w:cs="Times New Roman"/>
          <w:spacing w:val="-3"/>
          <w:sz w:val="24"/>
          <w:szCs w:val="24"/>
        </w:rPr>
        <w:t>c)</w:t>
      </w:r>
      <w:r>
        <w:rPr>
          <w:rFonts w:ascii="Times New Roman" w:hAnsi="Times New Roman" w:cs="Times New Roman"/>
          <w:spacing w:val="-3"/>
          <w:sz w:val="24"/>
          <w:szCs w:val="24"/>
        </w:rPr>
        <w:tab/>
        <w:t xml:space="preserve">The probationary term for Police Officer shall not </w:t>
      </w:r>
      <w:r w:rsidR="00625856">
        <w:rPr>
          <w:rFonts w:ascii="Times New Roman" w:hAnsi="Times New Roman" w:cs="Times New Roman"/>
          <w:spacing w:val="-3"/>
          <w:sz w:val="24"/>
          <w:szCs w:val="24"/>
        </w:rPr>
        <w:t>be less than 12 nor more than 52</w:t>
      </w:r>
      <w:r>
        <w:rPr>
          <w:rFonts w:ascii="Times New Roman" w:hAnsi="Times New Roman" w:cs="Times New Roman"/>
          <w:spacing w:val="-3"/>
          <w:sz w:val="24"/>
          <w:szCs w:val="24"/>
        </w:rPr>
        <w:t xml:space="preserve"> weeks.</w:t>
      </w:r>
      <w:proofErr w:type="gramEnd"/>
      <w:r>
        <w:rPr>
          <w:rFonts w:ascii="Times New Roman" w:hAnsi="Times New Roman" w:cs="Times New Roman"/>
          <w:spacing w:val="-3"/>
          <w:sz w:val="24"/>
          <w:szCs w:val="24"/>
        </w:rPr>
        <w:t xml:space="preserve">  The probationary term for Firefighter shall not be less than 12 </w:t>
      </w:r>
      <w:proofErr w:type="gramStart"/>
      <w:r>
        <w:rPr>
          <w:rFonts w:ascii="Times New Roman" w:hAnsi="Times New Roman" w:cs="Times New Roman"/>
          <w:spacing w:val="-3"/>
          <w:sz w:val="24"/>
          <w:szCs w:val="24"/>
        </w:rPr>
        <w:t>nor</w:t>
      </w:r>
      <w:proofErr w:type="gramEnd"/>
      <w:r>
        <w:rPr>
          <w:rFonts w:ascii="Times New Roman" w:hAnsi="Times New Roman" w:cs="Times New Roman"/>
          <w:spacing w:val="-3"/>
          <w:sz w:val="24"/>
          <w:szCs w:val="24"/>
        </w:rPr>
        <w:t xml:space="preserve"> more than 78 weeks.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The probationary term for promotion</w:t>
      </w:r>
      <w:r w:rsidR="00AF7DF7">
        <w:rPr>
          <w:rFonts w:ascii="Times New Roman" w:hAnsi="Times New Roman" w:cs="Times New Roman"/>
          <w:spacing w:val="-3"/>
          <w:sz w:val="24"/>
          <w:szCs w:val="24"/>
        </w:rPr>
        <w:t xml:space="preserve"> shall be for a period of 12</w:t>
      </w:r>
      <w:r>
        <w:rPr>
          <w:rFonts w:ascii="Times New Roman" w:hAnsi="Times New Roman" w:cs="Times New Roman"/>
          <w:spacing w:val="-3"/>
          <w:sz w:val="24"/>
          <w:szCs w:val="24"/>
        </w:rPr>
        <w:t xml:space="preserve"> weeks.  Upon written notice of the appointing authority the probationary period upon promotion may be waived and the appointee given a permanent appointment.  For the purpose of this subdivision, the term</w:t>
      </w:r>
      <w:r>
        <w:rPr>
          <w:spacing w:val="-3"/>
          <w:sz w:val="24"/>
          <w:szCs w:val="24"/>
        </w:rPr>
        <w:t xml:space="preserve"> </w:t>
      </w:r>
      <w:r>
        <w:rPr>
          <w:rFonts w:ascii="Times New Roman" w:hAnsi="Times New Roman" w:cs="Times New Roman"/>
          <w:spacing w:val="-3"/>
          <w:sz w:val="24"/>
          <w:szCs w:val="24"/>
        </w:rPr>
        <w:t xml:space="preserve">promotion shall include the appointment of an employee to a higher grade position in the non-competitive, exempt or labor class. </w:t>
      </w: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e)</w:t>
      </w:r>
      <w:r>
        <w:rPr>
          <w:rFonts w:ascii="Times New Roman" w:hAnsi="Times New Roman" w:cs="Times New Roman"/>
          <w:spacing w:val="-3"/>
          <w:sz w:val="24"/>
          <w:szCs w:val="24"/>
        </w:rPr>
        <w:tab/>
        <w:t>An appointment shall become permanent upon the retention of the probationer after his/her completion of the maximum period of service or upon earlier written notice following completion of the minimum period of service that his/her probationary  period is successfully completed.  A copy of such notice shall be sent to the Commission.</w:t>
      </w: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p>
    <w:p w:rsidR="00A545ED" w:rsidRDefault="00A545ED" w:rsidP="00AF7DF7">
      <w:pPr>
        <w:tabs>
          <w:tab w:val="left" w:pos="0"/>
        </w:tabs>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If the conduct or performance of a probationer is not satisfactory, his/her employment may be terminated at any time after the completion of the minimum period of service, and on or before the completion of the maximum period of service in the manner as prescribed in these rules.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625856" w:rsidP="0062585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2 a)</w:t>
      </w:r>
      <w:r>
        <w:rPr>
          <w:rFonts w:ascii="Times New Roman" w:hAnsi="Times New Roman" w:cs="Times New Roman"/>
          <w:spacing w:val="-3"/>
          <w:sz w:val="24"/>
          <w:szCs w:val="24"/>
        </w:rPr>
        <w:tab/>
      </w:r>
      <w:r w:rsidRPr="00625856">
        <w:rPr>
          <w:rFonts w:ascii="Times New Roman" w:hAnsi="Times New Roman" w:cs="Times New Roman"/>
          <w:spacing w:val="-3"/>
          <w:sz w:val="24"/>
          <w:szCs w:val="24"/>
          <w:u w:val="single"/>
        </w:rPr>
        <w:t>Interdepartmental Transfers</w:t>
      </w: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p>
    <w:p w:rsidR="00A545ED" w:rsidRDefault="00A545ED" w:rsidP="00625856">
      <w:pPr>
        <w:tabs>
          <w:tab w:val="left" w:pos="0"/>
        </w:tabs>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Every transfer from a position to another in the same civil division shall require a probationary term of twelve weeks.  If the conduct or performance of the probationer is not satisfactory, his/her employment in such position shall be discontinued at the end of such term.</w:t>
      </w: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r>
      <w:r>
        <w:rPr>
          <w:rFonts w:ascii="Times New Roman" w:hAnsi="Times New Roman" w:cs="Times New Roman"/>
          <w:spacing w:val="-3"/>
          <w:sz w:val="24"/>
          <w:szCs w:val="24"/>
          <w:u w:val="single"/>
        </w:rPr>
        <w:t xml:space="preserve">Transfers to Positions </w:t>
      </w:r>
      <w:proofErr w:type="gramStart"/>
      <w:r>
        <w:rPr>
          <w:rFonts w:ascii="Times New Roman" w:hAnsi="Times New Roman" w:cs="Times New Roman"/>
          <w:spacing w:val="-3"/>
          <w:sz w:val="24"/>
          <w:szCs w:val="24"/>
          <w:u w:val="single"/>
        </w:rPr>
        <w:t>Under</w:t>
      </w:r>
      <w:proofErr w:type="gramEnd"/>
      <w:r>
        <w:rPr>
          <w:rFonts w:ascii="Times New Roman" w:hAnsi="Times New Roman" w:cs="Times New Roman"/>
          <w:spacing w:val="-3"/>
          <w:sz w:val="24"/>
          <w:szCs w:val="24"/>
          <w:u w:val="single"/>
        </w:rPr>
        <w:t xml:space="preserve"> Different Appointing Authorities in Different Civil Divisions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 xml:space="preserve">Every transfer from a position in one civil division to a position in another civil division shall require a probationary term on not less than a minimum of eight </w:t>
      </w:r>
      <w:r>
        <w:rPr>
          <w:rFonts w:ascii="Times New Roman" w:hAnsi="Times New Roman" w:cs="Times New Roman"/>
          <w:spacing w:val="-3"/>
          <w:sz w:val="24"/>
          <w:szCs w:val="24"/>
        </w:rPr>
        <w:t xml:space="preserve">(8) </w:t>
      </w:r>
      <w:r w:rsidR="00A545ED">
        <w:rPr>
          <w:rFonts w:ascii="Times New Roman" w:hAnsi="Times New Roman" w:cs="Times New Roman"/>
          <w:spacing w:val="-3"/>
          <w:sz w:val="24"/>
          <w:szCs w:val="24"/>
        </w:rPr>
        <w:t xml:space="preserve">weeks up to a maximum of twenty-six </w:t>
      </w:r>
      <w:r>
        <w:rPr>
          <w:rFonts w:ascii="Times New Roman" w:hAnsi="Times New Roman" w:cs="Times New Roman"/>
          <w:spacing w:val="-3"/>
          <w:sz w:val="24"/>
          <w:szCs w:val="24"/>
        </w:rPr>
        <w:t xml:space="preserve">(26) </w:t>
      </w:r>
      <w:r w:rsidR="00A545ED">
        <w:rPr>
          <w:rFonts w:ascii="Times New Roman" w:hAnsi="Times New Roman" w:cs="Times New Roman"/>
          <w:spacing w:val="-3"/>
          <w:sz w:val="24"/>
          <w:szCs w:val="24"/>
        </w:rPr>
        <w:t xml:space="preserve">weeks.  If the conduct or performance of the probationer is not satisfactory, employment in such position may be terminated at any time after the completion of the minimum period of probation, and on or before, completion of the maximum period of probation.  The Commission shall advise the prospective transferee in writing prior to approval of the transfer that an eight </w:t>
      </w:r>
      <w:r>
        <w:rPr>
          <w:rFonts w:ascii="Times New Roman" w:hAnsi="Times New Roman" w:cs="Times New Roman"/>
          <w:spacing w:val="-3"/>
          <w:sz w:val="24"/>
          <w:szCs w:val="24"/>
        </w:rPr>
        <w:t xml:space="preserve">(8) </w:t>
      </w:r>
      <w:r w:rsidR="00A545ED">
        <w:rPr>
          <w:rFonts w:ascii="Times New Roman" w:hAnsi="Times New Roman" w:cs="Times New Roman"/>
          <w:spacing w:val="-3"/>
          <w:sz w:val="24"/>
          <w:szCs w:val="24"/>
        </w:rPr>
        <w:t xml:space="preserve">to twenty-six </w:t>
      </w:r>
      <w:r>
        <w:rPr>
          <w:rFonts w:ascii="Times New Roman" w:hAnsi="Times New Roman" w:cs="Times New Roman"/>
          <w:spacing w:val="-3"/>
          <w:sz w:val="24"/>
          <w:szCs w:val="24"/>
        </w:rPr>
        <w:t xml:space="preserve">(26) </w:t>
      </w:r>
      <w:r w:rsidR="00A545ED">
        <w:rPr>
          <w:rFonts w:ascii="Times New Roman" w:hAnsi="Times New Roman" w:cs="Times New Roman"/>
          <w:spacing w:val="-3"/>
          <w:sz w:val="24"/>
          <w:szCs w:val="24"/>
        </w:rPr>
        <w:t xml:space="preserve">week probationary term is required and must be successfully completed to obtain permanent status in the position to which transfer is sought.  The prospective transferee shall be advised it is his/her responsibility to request a leave of absence from the releasing agency.  Unless the prospective transferee obtains a leave of absence, the releasing agency is not required to hold a position to return to should the probationary period not </w:t>
      </w:r>
      <w:proofErr w:type="gramStart"/>
      <w:r w:rsidR="00A545ED">
        <w:rPr>
          <w:rFonts w:ascii="Times New Roman" w:hAnsi="Times New Roman" w:cs="Times New Roman"/>
          <w:spacing w:val="-3"/>
          <w:sz w:val="24"/>
          <w:szCs w:val="24"/>
        </w:rPr>
        <w:t>be</w:t>
      </w:r>
      <w:proofErr w:type="gramEnd"/>
      <w:r w:rsidR="00A545ED">
        <w:rPr>
          <w:rFonts w:ascii="Times New Roman" w:hAnsi="Times New Roman" w:cs="Times New Roman"/>
          <w:spacing w:val="-3"/>
          <w:sz w:val="24"/>
          <w:szCs w:val="24"/>
        </w:rPr>
        <w:t xml:space="preserve"> successfully completed.</w:t>
      </w: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r>
      <w:r>
        <w:rPr>
          <w:rFonts w:ascii="Times New Roman" w:hAnsi="Times New Roman" w:cs="Times New Roman"/>
          <w:spacing w:val="-3"/>
          <w:sz w:val="24"/>
          <w:szCs w:val="24"/>
          <w:u w:val="single"/>
        </w:rPr>
        <w:t>Waiver</w:t>
      </w: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p>
    <w:p w:rsidR="00A545ED" w:rsidRDefault="00A545ED" w:rsidP="00AF7DF7">
      <w:pPr>
        <w:tabs>
          <w:tab w:val="left" w:pos="0"/>
          <w:tab w:val="left" w:pos="900"/>
        </w:tabs>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The appointing authority having jurisdiction over the position to which transfer is sought, may elect to waive the probationary term in (2a) or (2b) by written notification to the transferee and the Commission.</w:t>
      </w:r>
    </w:p>
    <w:p w:rsidR="00A545ED" w:rsidRDefault="00A545ED">
      <w:pPr>
        <w:tabs>
          <w:tab w:val="left" w:pos="0"/>
          <w:tab w:val="left" w:pos="1440"/>
        </w:tabs>
        <w:suppressAutoHyphens/>
        <w:spacing w:line="240" w:lineRule="atLeast"/>
        <w:ind w:left="1440" w:hanging="1440"/>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spacing w:val="-3"/>
          <w:sz w:val="24"/>
          <w:szCs w:val="24"/>
        </w:rPr>
        <w:tab/>
        <w:t>Restoration to permanent position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rsidP="00AF7DF7">
      <w:pPr>
        <w:tabs>
          <w:tab w:val="left" w:pos="0"/>
        </w:tabs>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When a permanent employee is promoted or transferred to a position in which he/she is required to serve a probationary term, the position thus vacated by him/her shall not be filled, except on a temporary basis, during such probationary term.  At any time during such probationary term, the employee shall have the right to return to his/her original position at his/her own election. If the conduct or performance of the probationer is not satisfactory he/she shall be restored to his former permanent position at the end of his/her probationary term.</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4)</w:t>
      </w:r>
      <w:r>
        <w:rPr>
          <w:rFonts w:ascii="Times New Roman" w:hAnsi="Times New Roman" w:cs="Times New Roman"/>
          <w:spacing w:val="-3"/>
          <w:sz w:val="24"/>
          <w:szCs w:val="24"/>
        </w:rPr>
        <w:tab/>
        <w:t>Absence during probationary term</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rsidP="00AF7DF7">
      <w:pPr>
        <w:tabs>
          <w:tab w:val="left" w:pos="0"/>
        </w:tabs>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Any periods of authorized or unauthorized absence during the probationary term, may, in the discretion of the appointing authority, be counted as time served in the probationary term.  </w:t>
      </w:r>
      <w:r>
        <w:rPr>
          <w:rFonts w:ascii="Times New Roman" w:hAnsi="Times New Roman" w:cs="Times New Roman"/>
          <w:spacing w:val="-3"/>
          <w:sz w:val="24"/>
          <w:szCs w:val="24"/>
        </w:rPr>
        <w:lastRenderedPageBreak/>
        <w:t>The minimum and maximum periods of the probationary term of any employee shall be extended by the number of work days of his/her absence, which, pursuant to this section, are not counted as time served in the probationary term. If absences are not to be counted as time served, the appointing authority shall notify probationer in writing of this fact.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5)</w:t>
      </w:r>
      <w:r>
        <w:rPr>
          <w:rFonts w:ascii="Times New Roman" w:hAnsi="Times New Roman" w:cs="Times New Roman"/>
          <w:spacing w:val="-3"/>
          <w:sz w:val="24"/>
          <w:szCs w:val="24"/>
        </w:rPr>
        <w:tab/>
        <w:t>Report on probationer's service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The probationer's supervisor shall carefully observe his/her conduct and performance, and, at least two weeks prior to the end of the probationary term, shall report thereon in writing</w:t>
      </w: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roofErr w:type="gramStart"/>
      <w:r w:rsidR="00A545ED">
        <w:rPr>
          <w:rFonts w:ascii="Times New Roman" w:hAnsi="Times New Roman" w:cs="Times New Roman"/>
          <w:spacing w:val="-3"/>
          <w:sz w:val="24"/>
          <w:szCs w:val="24"/>
        </w:rPr>
        <w:t>to</w:t>
      </w:r>
      <w:proofErr w:type="gramEnd"/>
      <w:r w:rsidR="00A545ED">
        <w:rPr>
          <w:rFonts w:ascii="Times New Roman" w:hAnsi="Times New Roman" w:cs="Times New Roman"/>
          <w:spacing w:val="-3"/>
          <w:sz w:val="24"/>
          <w:szCs w:val="24"/>
        </w:rPr>
        <w:t xml:space="preserve"> the proper appointing authority.  The supervisor shall also, from time to time during the probationary term, </w:t>
      </w:r>
      <w:proofErr w:type="gramStart"/>
      <w:r w:rsidR="00A545ED">
        <w:rPr>
          <w:rFonts w:ascii="Times New Roman" w:hAnsi="Times New Roman" w:cs="Times New Roman"/>
          <w:spacing w:val="-3"/>
          <w:sz w:val="24"/>
          <w:szCs w:val="24"/>
        </w:rPr>
        <w:t>advise</w:t>
      </w:r>
      <w:proofErr w:type="gramEnd"/>
      <w:r w:rsidR="00A545ED">
        <w:rPr>
          <w:rFonts w:ascii="Times New Roman" w:hAnsi="Times New Roman" w:cs="Times New Roman"/>
          <w:spacing w:val="-3"/>
          <w:sz w:val="24"/>
          <w:szCs w:val="24"/>
        </w:rPr>
        <w:t xml:space="preserve"> the probationer of his/her status and progress.  A probationer whose services are to be terminated for unsatisfactory service shall, to the extent possible, receive written notice at least one week prior to such termination and, upon request, shall be granted an interview with the appointing authority or his/her representatives.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6)</w:t>
      </w:r>
      <w:r>
        <w:rPr>
          <w:rFonts w:ascii="Times New Roman" w:hAnsi="Times New Roman" w:cs="Times New Roman"/>
          <w:spacing w:val="-3"/>
          <w:sz w:val="24"/>
          <w:szCs w:val="24"/>
        </w:rPr>
        <w:tab/>
        <w:t>Restoration to eligible list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A probationer whose employment is terminated or who resigns before the end of his/her probationary term may request that his/her name be restored to the eligible list from which he/she was appointed, provided such list is still in existence.  His/her name may be restored to such list if the Commission, in its discretion, determines that the probationer should be given a second opportunity.</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7)</w:t>
      </w:r>
      <w:r>
        <w:rPr>
          <w:rFonts w:ascii="Times New Roman" w:hAnsi="Times New Roman" w:cs="Times New Roman"/>
          <w:spacing w:val="-3"/>
          <w:sz w:val="24"/>
          <w:szCs w:val="24"/>
        </w:rPr>
        <w:tab/>
        <w:t>Temporary or provisional service in higher level position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 xml:space="preserve">When an employee who has not completed his/her probationary term is appointed on a temporary or provisional basis to a higher level position, the period of temporary or provisional service rendered by such employee in such higher level position may, in the discretion of the appointing authority, be considered as satisfactory probationary service in his/her lower position and may be counted as such in determining the satisfactory completion of such probationary term. At any time after the expiration of the minimum period of the probationary term, or the entire probationary term if it be one of fixed duration, the appointing authority shall, on request of such probationer, furnish his/her decision in writing as to whether or not service in such higher level position shall be considered as satisfactory probationary service.  In the event of an adverse decision by the appointing authority, such probationer at his/her request, shall be returned to his/her lower position for sufficient time to permit him/her to complete his/her probationary term.  The employment of such a probationer in his/her lower position shall not be terminated at the end of his/her probationary term on account of unsatisfactory service unless he/she shall have actually served in such position in the aggregate, at least the minimum period specified for such probationary term or the </w:t>
      </w:r>
      <w:proofErr w:type="gramStart"/>
      <w:r w:rsidR="00A545ED">
        <w:rPr>
          <w:rFonts w:ascii="Times New Roman" w:hAnsi="Times New Roman" w:cs="Times New Roman"/>
          <w:spacing w:val="-3"/>
          <w:sz w:val="24"/>
          <w:szCs w:val="24"/>
        </w:rPr>
        <w:t>entire  probationary</w:t>
      </w:r>
      <w:proofErr w:type="gramEnd"/>
      <w:r w:rsidR="00A545ED">
        <w:rPr>
          <w:rFonts w:ascii="Times New Roman" w:hAnsi="Times New Roman" w:cs="Times New Roman"/>
          <w:spacing w:val="-3"/>
          <w:sz w:val="24"/>
          <w:szCs w:val="24"/>
        </w:rPr>
        <w:t xml:space="preserve"> term if it be one of fixed duration.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8)</w:t>
      </w:r>
      <w:r>
        <w:rPr>
          <w:rFonts w:ascii="Times New Roman" w:hAnsi="Times New Roman" w:cs="Times New Roman"/>
          <w:spacing w:val="-3"/>
          <w:sz w:val="24"/>
          <w:szCs w:val="24"/>
        </w:rPr>
        <w:tab/>
        <w:t>Removal during probationary term</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Nothing contained in this rule shall be construed to limit or otherwise affect the authority of the appointing authority pursuant to section seventy-five of the Civil Service Law or applicable negotiated disciplinary procedure, at any time during the probationary term, to remove a probationer for in competency or misconduct.</w:t>
      </w: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9)</w:t>
      </w:r>
      <w:r>
        <w:rPr>
          <w:rFonts w:ascii="Times New Roman" w:hAnsi="Times New Roman" w:cs="Times New Roman"/>
          <w:spacing w:val="-3"/>
          <w:sz w:val="24"/>
          <w:szCs w:val="24"/>
        </w:rPr>
        <w:tab/>
        <w:t xml:space="preserve">An employee who is reinstated to a position after separation of more than one year, either in </w:t>
      </w:r>
      <w:r>
        <w:rPr>
          <w:rFonts w:ascii="Times New Roman" w:hAnsi="Times New Roman" w:cs="Times New Roman"/>
          <w:spacing w:val="-3"/>
          <w:sz w:val="24"/>
          <w:szCs w:val="24"/>
        </w:rPr>
        <w:lastRenderedPageBreak/>
        <w:t>his/her former jurisdiction or in another jurisdiction shall serve a new probationary period in the same manner and be subject to the same requirements as apply upon the original appointment to such position.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10)</w:t>
      </w:r>
      <w:r>
        <w:rPr>
          <w:rFonts w:ascii="Times New Roman" w:hAnsi="Times New Roman" w:cs="Times New Roman"/>
          <w:spacing w:val="-3"/>
          <w:sz w:val="24"/>
          <w:szCs w:val="24"/>
        </w:rPr>
        <w:tab/>
        <w:t>Probationary Term for Police Officer</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Notwithstanding any other provision of these rules, the appointment or promotion of a Police Officer shall not become permanent unless and until he/she has satisfied such requirements as may be applicable to him/her under section two hundred nine-q of the General Municipal Law.  If a Police Officer is promoted to a higher rank for which he/she has met all requirements of eligibility for permanent promotion except training requirements applicable under section two hundred nine-q of the General Municipal Law, he/she shall be deemed to be on leave of absence from the lower rank position from which he/she was promoted pending completion of such training.  During such period such lower rank position may not be filled except on a temporary basis.  In the event of his/her failure to complete such training successfully within the time allowed therefore, he/she shall be restored to such lower rank position.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t>RULE XV</w:t>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TRAINEE APPOINTMENTS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 w:val="left" w:pos="360"/>
          <w:tab w:val="left" w:pos="720"/>
        </w:tabs>
        <w:suppressAutoHyphens/>
        <w:spacing w:line="240" w:lineRule="atLeast"/>
        <w:ind w:left="360" w:hanging="36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The Civil Service Commission may require that permanent appointment or promotions to designated positions shall be conditioned upon the satisfactory completion of a term of service as a trainee in such position or in an appropriate, lower training title or the completion of specified training or academic courses, or both.  The period of such term of training service shall be prescribed by the Commission. Upon the satisfactory completion of such training term, and of specified courses if required, an appointee shall be entitled to full permanent status in the position for which appointment was made.  Any appointment hereunder shall be subject to such probationary period as is prescribed in these rules.  Also, the employment of such person may be discontinued if his/her conduct, capacity or fitness is not satisfactory, or at any time if he/she fails to pursue or continue satisfactorily such training or academic courses as may be required.</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t>RULE XVI</w:t>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t>EFFECT OF TEMPORARY OR PROVISIONAL</w:t>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APPOINTMENT ON STATUS OF APPOINTEE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Effect of temporary appointment on eligibility for permanent appointment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The acceptance by an eligible of a temporary appointment shall not affect his/her standing on the eligible list for a permanent appointment, nor shall the period of temporary service be counted as part of the probationary service in the event of subsequent permanent appointment.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spacing w:val="-3"/>
          <w:sz w:val="24"/>
          <w:szCs w:val="24"/>
        </w:rPr>
        <w:tab/>
        <w:t>Provisional appointment of permanent employee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 xml:space="preserve">When a permanent employee is given a provisional appointment to a competitive class position in the same department or agency, the position thus vacated </w:t>
      </w:r>
      <w:proofErr w:type="gramStart"/>
      <w:r>
        <w:rPr>
          <w:rFonts w:ascii="Times New Roman" w:hAnsi="Times New Roman" w:cs="Times New Roman"/>
          <w:spacing w:val="-3"/>
          <w:sz w:val="24"/>
          <w:szCs w:val="24"/>
        </w:rPr>
        <w:t>by  him</w:t>
      </w:r>
      <w:proofErr w:type="gramEnd"/>
      <w:r>
        <w:rPr>
          <w:rFonts w:ascii="Times New Roman" w:hAnsi="Times New Roman" w:cs="Times New Roman"/>
          <w:spacing w:val="-3"/>
          <w:sz w:val="24"/>
          <w:szCs w:val="24"/>
        </w:rPr>
        <w:t>/her shall not be filled on other than a temporary basis pending his/her reinstatement thereto upon failure  of the provisional appointment to mature into a permanent appointment.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A provisional appointee may return to his/her permanent position at any time during provisional term of appointment by providing written notice to the appointing authority requesting to be returned to such permanent position.  The appointing authority shall return such provisional appointee to his/her permanent position within fifteen days of receipt of such written notice.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spacing w:val="-3"/>
          <w:sz w:val="24"/>
          <w:szCs w:val="24"/>
        </w:rPr>
        <w:tab/>
        <w:t>Successive provisional appointment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No provisional employee who has refused to take an examination held for permanent appointment shall be given another provisional appointment in the same titled position.  No provisional employee who fails two examinations for permanent appointment shall be eligible for provisional appointment in the same title under the same appointing authority, except that upon written request from an appointing officer showing evidence of a lack of interested or available candidates, the Civil Service Commission, may at its own discretion, allow a third provisional appointment.  For the purposes of this rule, a failure to appear for an appropriate examination shall constitute refusal to take an appropriate examination.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 xml:space="preserve">The term of provisional appointment shall end upon establishment of an appropriate eligible list for the position as prescribed in section sixty-five of the Civil Service Law or upon receipt of the results of examination wherein no candidate passed the appropriate examination.  The provisional appointee may be authorized the second provisional appointment at the discretion of the municipal commission if the eligible list contains less than three </w:t>
      </w:r>
      <w:proofErr w:type="spellStart"/>
      <w:r>
        <w:rPr>
          <w:rFonts w:ascii="Times New Roman" w:hAnsi="Times New Roman" w:cs="Times New Roman"/>
          <w:spacing w:val="-3"/>
          <w:sz w:val="24"/>
          <w:szCs w:val="24"/>
        </w:rPr>
        <w:t>eligibles</w:t>
      </w:r>
      <w:proofErr w:type="spellEnd"/>
      <w:r>
        <w:rPr>
          <w:rFonts w:ascii="Times New Roman" w:hAnsi="Times New Roman" w:cs="Times New Roman"/>
          <w:spacing w:val="-3"/>
          <w:sz w:val="24"/>
          <w:szCs w:val="24"/>
        </w:rPr>
        <w:t xml:space="preserve"> from which to make a permanent appointment to the position.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4)</w:t>
      </w:r>
      <w:r>
        <w:rPr>
          <w:rFonts w:ascii="Times New Roman" w:hAnsi="Times New Roman" w:cs="Times New Roman"/>
          <w:spacing w:val="-3"/>
          <w:sz w:val="24"/>
          <w:szCs w:val="24"/>
        </w:rPr>
        <w:tab/>
        <w:t>Contingent permanent appointments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A position left temporarily vacant by the leave of absence of the permanent incumbent may be filled, at the discretion of the appointing authority, by a contingent permanent appointment through the use of an open-competitive or promotion eligible list.  Any person appointed on a contingent permanent basis shall have all the rights and benefits of a permanent competitive class employee subject to the following limitations: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Probationary period:  All appointments under this rule shall be required to complete the probationary period for original appointment or promotion as prescribed in these rules.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spacing w:val="-3"/>
          <w:sz w:val="24"/>
          <w:szCs w:val="24"/>
        </w:rPr>
        <w:tab/>
        <w:t>Return of incumbents:  In the event of layoff or the permanent incumbent returns from leave of absence, persons holding positions on a contingent permanent basis shall be displaced before any persons holding permanent status in the same title regardless of total seniority.  In the event more than one position in the same title is held by persons having contingent permanent appointments, displacement among those persons shall be based on the inverse order of their contingent permanent appointments.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spacing w:val="-3"/>
          <w:sz w:val="24"/>
          <w:szCs w:val="24"/>
        </w:rPr>
        <w:tab/>
        <w:t>Preferred lists:  Upon displacement, if the contingent permanent appointee was appointed from a promotion eligible list, he/she shall be restored to his/her permanent position and have their name placed on a preferred eligible list for certification as a mandatory list only to the department or agency in which the contingent permanent appointment was made.  If the contingent permanent appointee was appointed from an open competitive eligible list and does not have a permanent position to return to, he/she shall have his/her name placed on a preferred eligible list for certification as a mandatory list in the civil division in which contingent permanent appointment was made.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4)</w:t>
      </w:r>
      <w:r>
        <w:rPr>
          <w:rFonts w:ascii="Times New Roman" w:hAnsi="Times New Roman" w:cs="Times New Roman"/>
          <w:spacing w:val="-3"/>
          <w:sz w:val="24"/>
          <w:szCs w:val="24"/>
        </w:rPr>
        <w:tab/>
        <w:t>Seniority:  When a contingent permanent appointment matures into a permanent appointment, the date of permanent service shall be the date of the original contingent permanent appointment.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5)</w:t>
      </w:r>
      <w:r>
        <w:rPr>
          <w:rFonts w:ascii="Times New Roman" w:hAnsi="Times New Roman" w:cs="Times New Roman"/>
          <w:spacing w:val="-3"/>
          <w:sz w:val="24"/>
          <w:szCs w:val="24"/>
        </w:rPr>
        <w:tab/>
        <w:t>Promotion:  When a permanent competitive class employee accepts a contingent permanent appointment, the position thus vacated by such employee shall not be filled except on a temporary or contingent permanent basis until the contingent permanent appointment matures into a permanent appointment.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All appointments under this rule shall be canvassed as "Permanent contingent permanent".  A copy of this rule must be included with the canvass letter.</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 xml:space="preserve">Appointments to the contingent permanent positions shall be made by selection of one of the top three candidates on an appropriate eligible list willing to accept a contingent permanent appointment; there will be no re-canvassing of the </w:t>
      </w:r>
      <w:proofErr w:type="spellStart"/>
      <w:r>
        <w:rPr>
          <w:rFonts w:ascii="Times New Roman" w:hAnsi="Times New Roman" w:cs="Times New Roman"/>
          <w:spacing w:val="-3"/>
          <w:sz w:val="24"/>
          <w:szCs w:val="24"/>
        </w:rPr>
        <w:t>eligibles</w:t>
      </w:r>
      <w:proofErr w:type="spellEnd"/>
      <w:r>
        <w:rPr>
          <w:rFonts w:ascii="Times New Roman" w:hAnsi="Times New Roman" w:cs="Times New Roman"/>
          <w:spacing w:val="-3"/>
          <w:sz w:val="24"/>
          <w:szCs w:val="24"/>
        </w:rPr>
        <w:t xml:space="preserve"> in the event the contingent permanent position becomes unencumbered.  Acceptance of a contingent permanent appointment will remove the person's name from the eligible list for any future contingent permanent or permanent vacancies within the department or agency in which the contingent permanent appointment was made.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If a permanent vacancy becomes available in the same title in the department or agency in which a contingent permanent appointment has been made contingent permanent appointees may be offered reassignment, prior to canvassing for a permanent appointment from an appropriate eligible list or prior to appointing a temporary or provisional to the position.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e)</w:t>
      </w:r>
      <w:r>
        <w:rPr>
          <w:rFonts w:ascii="Times New Roman" w:hAnsi="Times New Roman" w:cs="Times New Roman"/>
          <w:spacing w:val="-3"/>
          <w:sz w:val="24"/>
          <w:szCs w:val="24"/>
        </w:rPr>
        <w:tab/>
        <w:t>When a position filled by a contingent permanent appointee becomes unencumbered, the contingent permanent appointee in that position shall immediately gain permanent competitive class status in the class if the required probationary period has been satisfactorily completed.</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t>RULE XVII</w:t>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TRANSFERS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Transfer eligibility for permanent appointment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 xml:space="preserve">Upon the written request of an individual and the prospective appointing authority, and </w:t>
      </w:r>
      <w:r w:rsidR="00A545ED">
        <w:rPr>
          <w:rFonts w:ascii="Times New Roman" w:hAnsi="Times New Roman" w:cs="Times New Roman"/>
          <w:spacing w:val="-3"/>
          <w:sz w:val="24"/>
          <w:szCs w:val="24"/>
        </w:rPr>
        <w:lastRenderedPageBreak/>
        <w:t>subject to the approval of the Commission, any individual serving in a competitive class position as a permanent appointee may be permanently appointed to another competitive class position subject to these rules without further competitive examination, provided:</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There is no preferred list appropriate for filling the position to which appointment is sought containing the name of an eligible willing to accept appointment; and</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 xml:space="preserve">There is no departmental promotion list for the position to which appointment is sought containing the names of three or more </w:t>
      </w:r>
      <w:proofErr w:type="spellStart"/>
      <w:r>
        <w:rPr>
          <w:rFonts w:ascii="Times New Roman" w:hAnsi="Times New Roman" w:cs="Times New Roman"/>
          <w:spacing w:val="-3"/>
          <w:sz w:val="24"/>
          <w:szCs w:val="24"/>
        </w:rPr>
        <w:t>eligibles</w:t>
      </w:r>
      <w:proofErr w:type="spellEnd"/>
      <w:r>
        <w:rPr>
          <w:rFonts w:ascii="Times New Roman" w:hAnsi="Times New Roman" w:cs="Times New Roman"/>
          <w:spacing w:val="-3"/>
          <w:sz w:val="24"/>
          <w:szCs w:val="24"/>
        </w:rPr>
        <w:t xml:space="preserve"> willing to accept appointment; and</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The Commission determines that the examinations' scopes and qualifications for the position held and to which appointment is sought are identical; and</w:t>
      </w:r>
    </w:p>
    <w:p w:rsidR="00A545ED" w:rsidRDefault="00BC4326">
      <w:pPr>
        <w:tabs>
          <w:tab w:val="left" w:pos="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When the examinations' scope and qualifications are not identical, the New York State Department of Civil Service has determined that the examination for the position held involved or would involve essential tests and qualifications the same as or greater than those of the position to which appointment is sought; and</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The Commission has determined that such appointment is for the good of the service.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t>RULE XVIII</w:t>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REINSTATEMENT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DD0B12" w:rsidRPr="0005483C" w:rsidRDefault="00A545ED" w:rsidP="00DD0B12">
      <w:pPr>
        <w:tabs>
          <w:tab w:val="left" w:pos="0"/>
        </w:tabs>
        <w:suppressAutoHyphens/>
        <w:spacing w:line="240" w:lineRule="atLeast"/>
        <w:ind w:left="720" w:hanging="720"/>
        <w:jc w:val="both"/>
        <w:rPr>
          <w:rFonts w:ascii="Times New Roman" w:hAnsi="Times New Roman" w:cs="Times New Roman"/>
          <w:sz w:val="24"/>
          <w:szCs w:val="24"/>
        </w:rPr>
      </w:pPr>
      <w:r>
        <w:rPr>
          <w:rFonts w:ascii="Times New Roman" w:hAnsi="Times New Roman" w:cs="Times New Roman"/>
          <w:spacing w:val="-3"/>
          <w:sz w:val="24"/>
          <w:szCs w:val="24"/>
        </w:rPr>
        <w:t>1</w:t>
      </w:r>
      <w:r w:rsidR="00E974BF">
        <w:rPr>
          <w:rFonts w:ascii="Times New Roman" w:hAnsi="Times New Roman" w:cs="Times New Roman"/>
          <w:spacing w:val="-3"/>
          <w:sz w:val="24"/>
          <w:szCs w:val="24"/>
        </w:rPr>
        <w:t>.</w:t>
      </w:r>
      <w:r w:rsidR="00DD0B12">
        <w:tab/>
      </w:r>
      <w:r w:rsidR="00DD0B12" w:rsidRPr="0005483C">
        <w:rPr>
          <w:rFonts w:ascii="Times New Roman" w:hAnsi="Times New Roman" w:cs="Times New Roman"/>
          <w:sz w:val="24"/>
          <w:szCs w:val="24"/>
        </w:rPr>
        <w:t xml:space="preserve">Reinstatements </w:t>
      </w:r>
    </w:p>
    <w:p w:rsidR="00DD0B12" w:rsidRPr="0005483C" w:rsidRDefault="00DD0B12" w:rsidP="00DD0B12">
      <w:pPr>
        <w:tabs>
          <w:tab w:val="left" w:pos="0"/>
        </w:tabs>
        <w:suppressAutoHyphens/>
        <w:spacing w:line="240" w:lineRule="atLeast"/>
        <w:ind w:left="720" w:hanging="720"/>
        <w:jc w:val="both"/>
        <w:rPr>
          <w:rFonts w:ascii="Times New Roman" w:hAnsi="Times New Roman" w:cs="Times New Roman"/>
          <w:sz w:val="24"/>
          <w:szCs w:val="24"/>
        </w:rPr>
      </w:pPr>
    </w:p>
    <w:p w:rsidR="0005483C" w:rsidRDefault="00DD0B12" w:rsidP="0005483C">
      <w:pPr>
        <w:pStyle w:val="ListParagraph"/>
        <w:numPr>
          <w:ilvl w:val="0"/>
          <w:numId w:val="2"/>
        </w:numPr>
        <w:tabs>
          <w:tab w:val="left" w:pos="0"/>
        </w:tabs>
        <w:suppressAutoHyphens/>
        <w:spacing w:line="240" w:lineRule="atLeast"/>
        <w:jc w:val="both"/>
        <w:rPr>
          <w:rFonts w:ascii="Times New Roman" w:hAnsi="Times New Roman" w:cs="Times New Roman"/>
          <w:sz w:val="24"/>
          <w:szCs w:val="24"/>
        </w:rPr>
      </w:pPr>
      <w:r w:rsidRPr="0005483C">
        <w:rPr>
          <w:rFonts w:ascii="Times New Roman" w:hAnsi="Times New Roman" w:cs="Times New Roman"/>
          <w:sz w:val="24"/>
          <w:szCs w:val="24"/>
        </w:rPr>
        <w:t xml:space="preserve">A permanent competitive class employee who has resigned may be reinstated without further examination to the position from which he/she resigned, if then vacant, or in any vacant position to which the employee was eligible for transfer or reassignment. An employee who is laid off shall be eligible for reinstatement in the same manner as an employee who had resigned. </w:t>
      </w:r>
    </w:p>
    <w:p w:rsidR="0005483C" w:rsidRDefault="0005483C" w:rsidP="0005483C">
      <w:pPr>
        <w:pStyle w:val="ListParagraph"/>
        <w:tabs>
          <w:tab w:val="left" w:pos="0"/>
        </w:tabs>
        <w:suppressAutoHyphens/>
        <w:spacing w:line="240" w:lineRule="atLeast"/>
        <w:jc w:val="both"/>
        <w:rPr>
          <w:rFonts w:ascii="Times New Roman" w:hAnsi="Times New Roman" w:cs="Times New Roman"/>
          <w:sz w:val="24"/>
          <w:szCs w:val="24"/>
        </w:rPr>
      </w:pPr>
    </w:p>
    <w:p w:rsidR="0005483C" w:rsidRPr="0005483C" w:rsidRDefault="0005483C" w:rsidP="0005483C">
      <w:pPr>
        <w:pStyle w:val="ListParagraph"/>
        <w:tabs>
          <w:tab w:val="left" w:pos="0"/>
        </w:tabs>
        <w:suppressAutoHyphens/>
        <w:spacing w:line="240" w:lineRule="atLeast"/>
        <w:jc w:val="both"/>
        <w:rPr>
          <w:rFonts w:ascii="Times New Roman" w:hAnsi="Times New Roman" w:cs="Times New Roman"/>
          <w:sz w:val="24"/>
          <w:szCs w:val="24"/>
        </w:rPr>
      </w:pPr>
    </w:p>
    <w:p w:rsidR="0005483C" w:rsidRDefault="00DD0B12" w:rsidP="0005483C">
      <w:pPr>
        <w:pStyle w:val="ListParagraph"/>
        <w:tabs>
          <w:tab w:val="left" w:pos="0"/>
        </w:tabs>
        <w:suppressAutoHyphens/>
        <w:spacing w:line="240" w:lineRule="atLeast"/>
        <w:jc w:val="both"/>
        <w:rPr>
          <w:rFonts w:ascii="Times New Roman" w:hAnsi="Times New Roman" w:cs="Times New Roman"/>
          <w:sz w:val="24"/>
          <w:szCs w:val="24"/>
        </w:rPr>
      </w:pPr>
      <w:r w:rsidRPr="0005483C">
        <w:rPr>
          <w:rFonts w:ascii="Times New Roman" w:hAnsi="Times New Roman" w:cs="Times New Roman"/>
          <w:sz w:val="24"/>
          <w:szCs w:val="24"/>
        </w:rPr>
        <w:t>All reinstatements are subject to the following terms and conditions:</w:t>
      </w:r>
    </w:p>
    <w:p w:rsidR="0005483C" w:rsidRDefault="0005483C" w:rsidP="0005483C">
      <w:pPr>
        <w:pStyle w:val="ListParagraph"/>
        <w:tabs>
          <w:tab w:val="left" w:pos="0"/>
        </w:tabs>
        <w:suppressAutoHyphens/>
        <w:spacing w:line="240" w:lineRule="atLeast"/>
        <w:jc w:val="both"/>
        <w:rPr>
          <w:rFonts w:ascii="Times New Roman" w:hAnsi="Times New Roman" w:cs="Times New Roman"/>
          <w:sz w:val="24"/>
          <w:szCs w:val="24"/>
        </w:rPr>
      </w:pPr>
    </w:p>
    <w:p w:rsidR="0005483C" w:rsidRDefault="00DD0B12" w:rsidP="0005483C">
      <w:pPr>
        <w:pStyle w:val="ListParagraph"/>
        <w:numPr>
          <w:ilvl w:val="0"/>
          <w:numId w:val="3"/>
        </w:numPr>
        <w:tabs>
          <w:tab w:val="left" w:pos="0"/>
        </w:tabs>
        <w:suppressAutoHyphens/>
        <w:spacing w:line="240" w:lineRule="atLeast"/>
        <w:jc w:val="both"/>
        <w:rPr>
          <w:rFonts w:ascii="Times New Roman" w:hAnsi="Times New Roman" w:cs="Times New Roman"/>
          <w:sz w:val="24"/>
          <w:szCs w:val="24"/>
        </w:rPr>
      </w:pPr>
      <w:r w:rsidRPr="0005483C">
        <w:rPr>
          <w:rFonts w:ascii="Times New Roman" w:hAnsi="Times New Roman" w:cs="Times New Roman"/>
          <w:sz w:val="24"/>
          <w:szCs w:val="24"/>
        </w:rPr>
        <w:t xml:space="preserve">The prospective appointing authority must request approval from the Commission to reinstate an individual. </w:t>
      </w:r>
    </w:p>
    <w:p w:rsidR="0005483C" w:rsidRPr="0005483C" w:rsidRDefault="00DD0B12" w:rsidP="0005483C">
      <w:pPr>
        <w:pStyle w:val="ListParagraph"/>
        <w:numPr>
          <w:ilvl w:val="0"/>
          <w:numId w:val="3"/>
        </w:numPr>
        <w:tabs>
          <w:tab w:val="left" w:pos="0"/>
        </w:tabs>
        <w:suppressAutoHyphens/>
        <w:spacing w:line="240" w:lineRule="atLeast"/>
        <w:jc w:val="both"/>
        <w:rPr>
          <w:rFonts w:ascii="Times New Roman" w:hAnsi="Times New Roman" w:cs="Times New Roman"/>
          <w:spacing w:val="-3"/>
          <w:sz w:val="24"/>
          <w:szCs w:val="24"/>
        </w:rPr>
      </w:pPr>
      <w:r w:rsidRPr="0005483C">
        <w:rPr>
          <w:rFonts w:ascii="Times New Roman" w:hAnsi="Times New Roman" w:cs="Times New Roman"/>
          <w:sz w:val="24"/>
          <w:szCs w:val="24"/>
        </w:rPr>
        <w:t xml:space="preserve">A reinstatement may not be approved to a position for which a preferred list exists containing the name of an eligible willing to accept appointment. </w:t>
      </w:r>
    </w:p>
    <w:p w:rsidR="0005483C" w:rsidRPr="0005483C" w:rsidRDefault="00DD0B12" w:rsidP="0005483C">
      <w:pPr>
        <w:pStyle w:val="ListParagraph"/>
        <w:numPr>
          <w:ilvl w:val="0"/>
          <w:numId w:val="3"/>
        </w:numPr>
        <w:tabs>
          <w:tab w:val="left" w:pos="0"/>
        </w:tabs>
        <w:suppressAutoHyphens/>
        <w:spacing w:line="240" w:lineRule="atLeast"/>
        <w:jc w:val="both"/>
        <w:rPr>
          <w:rFonts w:ascii="Times New Roman" w:hAnsi="Times New Roman" w:cs="Times New Roman"/>
          <w:spacing w:val="-3"/>
          <w:sz w:val="24"/>
          <w:szCs w:val="24"/>
        </w:rPr>
      </w:pPr>
      <w:r w:rsidRPr="0005483C">
        <w:rPr>
          <w:rFonts w:ascii="Times New Roman" w:hAnsi="Times New Roman" w:cs="Times New Roman"/>
          <w:sz w:val="24"/>
          <w:szCs w:val="24"/>
        </w:rPr>
        <w:t xml:space="preserve">With the exception of an employee who is being reinstated to his/her former position within one year from resignation, a reinstatement may not be approved to a position for which a promotion eligible list exists containing the names of three or more </w:t>
      </w:r>
      <w:r w:rsidR="00986522" w:rsidRPr="0005483C">
        <w:rPr>
          <w:rFonts w:ascii="Times New Roman" w:hAnsi="Times New Roman" w:cs="Times New Roman"/>
          <w:sz w:val="24"/>
          <w:szCs w:val="24"/>
        </w:rPr>
        <w:t>eligible’s</w:t>
      </w:r>
      <w:r w:rsidRPr="0005483C">
        <w:rPr>
          <w:rFonts w:ascii="Times New Roman" w:hAnsi="Times New Roman" w:cs="Times New Roman"/>
          <w:sz w:val="24"/>
          <w:szCs w:val="24"/>
        </w:rPr>
        <w:t xml:space="preserve"> willing to accept appointment. </w:t>
      </w:r>
    </w:p>
    <w:p w:rsidR="0005483C" w:rsidRPr="0005483C" w:rsidRDefault="00DD0B12" w:rsidP="0005483C">
      <w:pPr>
        <w:pStyle w:val="ListParagraph"/>
        <w:numPr>
          <w:ilvl w:val="0"/>
          <w:numId w:val="3"/>
        </w:numPr>
        <w:tabs>
          <w:tab w:val="left" w:pos="0"/>
        </w:tabs>
        <w:suppressAutoHyphens/>
        <w:spacing w:line="240" w:lineRule="atLeast"/>
        <w:jc w:val="both"/>
        <w:rPr>
          <w:rFonts w:ascii="Times New Roman" w:hAnsi="Times New Roman" w:cs="Times New Roman"/>
          <w:spacing w:val="-3"/>
          <w:sz w:val="24"/>
          <w:szCs w:val="24"/>
        </w:rPr>
      </w:pPr>
      <w:r w:rsidRPr="0005483C">
        <w:rPr>
          <w:rFonts w:ascii="Times New Roman" w:hAnsi="Times New Roman" w:cs="Times New Roman"/>
          <w:sz w:val="24"/>
          <w:szCs w:val="24"/>
        </w:rPr>
        <w:t>The Commission shall determine if the reinstatement is for the good of the service.</w:t>
      </w:r>
    </w:p>
    <w:p w:rsidR="0005483C" w:rsidRDefault="0005483C" w:rsidP="0005483C">
      <w:pPr>
        <w:pStyle w:val="ListParagraph"/>
        <w:tabs>
          <w:tab w:val="left" w:pos="0"/>
        </w:tabs>
        <w:suppressAutoHyphens/>
        <w:spacing w:line="240" w:lineRule="atLeast"/>
        <w:ind w:left="2256"/>
        <w:jc w:val="both"/>
        <w:rPr>
          <w:rFonts w:ascii="Times New Roman" w:hAnsi="Times New Roman" w:cs="Times New Roman"/>
          <w:sz w:val="24"/>
          <w:szCs w:val="24"/>
        </w:rPr>
      </w:pPr>
    </w:p>
    <w:p w:rsidR="0005483C" w:rsidRDefault="00DD0B12" w:rsidP="00B4105A">
      <w:pPr>
        <w:pStyle w:val="ListParagraph"/>
        <w:tabs>
          <w:tab w:val="left" w:pos="0"/>
        </w:tabs>
        <w:suppressAutoHyphens/>
        <w:spacing w:line="240" w:lineRule="atLeast"/>
        <w:jc w:val="both"/>
        <w:rPr>
          <w:rFonts w:ascii="Times New Roman" w:hAnsi="Times New Roman" w:cs="Times New Roman"/>
          <w:sz w:val="24"/>
          <w:szCs w:val="24"/>
        </w:rPr>
      </w:pPr>
      <w:r w:rsidRPr="0005483C">
        <w:rPr>
          <w:rFonts w:ascii="Times New Roman" w:hAnsi="Times New Roman" w:cs="Times New Roman"/>
          <w:sz w:val="24"/>
          <w:szCs w:val="24"/>
        </w:rPr>
        <w:lastRenderedPageBreak/>
        <w:t xml:space="preserve">Reinstatement following a break in service of more than one year must also satisfy the following additional conditions: </w:t>
      </w:r>
    </w:p>
    <w:p w:rsidR="0005483C" w:rsidRDefault="0005483C" w:rsidP="0005483C">
      <w:pPr>
        <w:pStyle w:val="ListParagraph"/>
        <w:tabs>
          <w:tab w:val="left" w:pos="0"/>
        </w:tabs>
        <w:suppressAutoHyphens/>
        <w:spacing w:line="240" w:lineRule="atLeast"/>
        <w:ind w:left="2256"/>
        <w:jc w:val="both"/>
        <w:rPr>
          <w:rFonts w:ascii="Times New Roman" w:hAnsi="Times New Roman" w:cs="Times New Roman"/>
          <w:sz w:val="24"/>
          <w:szCs w:val="24"/>
        </w:rPr>
      </w:pPr>
    </w:p>
    <w:p w:rsidR="0005483C" w:rsidRDefault="00DD0B12" w:rsidP="0005483C">
      <w:pPr>
        <w:pStyle w:val="ListParagraph"/>
        <w:numPr>
          <w:ilvl w:val="0"/>
          <w:numId w:val="4"/>
        </w:numPr>
        <w:tabs>
          <w:tab w:val="left" w:pos="0"/>
        </w:tabs>
        <w:suppressAutoHyphens/>
        <w:spacing w:line="240" w:lineRule="atLeast"/>
        <w:jc w:val="both"/>
        <w:rPr>
          <w:rFonts w:ascii="Times New Roman" w:hAnsi="Times New Roman" w:cs="Times New Roman"/>
          <w:sz w:val="24"/>
          <w:szCs w:val="24"/>
        </w:rPr>
      </w:pPr>
      <w:r w:rsidRPr="0005483C">
        <w:rPr>
          <w:rFonts w:ascii="Times New Roman" w:hAnsi="Times New Roman" w:cs="Times New Roman"/>
          <w:sz w:val="24"/>
          <w:szCs w:val="24"/>
        </w:rPr>
        <w:t xml:space="preserve">The appointing authority must provide documentation or explanation that demonstrates to the satisfaction of the Commission that the individual requested to be reinstated possesses current knowledge and skill in the occupational field to which reinstatement is sought. </w:t>
      </w:r>
    </w:p>
    <w:p w:rsidR="0005483C" w:rsidRPr="0005483C" w:rsidRDefault="007C7007" w:rsidP="0005483C">
      <w:pPr>
        <w:pStyle w:val="ListParagraph"/>
        <w:numPr>
          <w:ilvl w:val="0"/>
          <w:numId w:val="4"/>
        </w:numPr>
        <w:tabs>
          <w:tab w:val="left" w:pos="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z w:val="24"/>
          <w:szCs w:val="24"/>
        </w:rPr>
        <w:t>a.</w:t>
      </w:r>
      <w:r>
        <w:rPr>
          <w:rFonts w:ascii="Times New Roman" w:hAnsi="Times New Roman" w:cs="Times New Roman"/>
          <w:sz w:val="24"/>
          <w:szCs w:val="24"/>
        </w:rPr>
        <w:tab/>
      </w:r>
      <w:r w:rsidR="00DD0B12" w:rsidRPr="0005483C">
        <w:rPr>
          <w:rFonts w:ascii="Times New Roman" w:hAnsi="Times New Roman" w:cs="Times New Roman"/>
          <w:sz w:val="24"/>
          <w:szCs w:val="24"/>
        </w:rPr>
        <w:t xml:space="preserve">If the position to which reinstatement is sought requires successful completion of medical and/or physical agility tests for original appointment, the individual being reinstated must satisfy these criteria immediately prior to reinstatement. </w:t>
      </w:r>
    </w:p>
    <w:p w:rsidR="0005483C" w:rsidRPr="0005483C" w:rsidRDefault="0005483C" w:rsidP="0005483C">
      <w:pPr>
        <w:pStyle w:val="ListParagraph"/>
        <w:tabs>
          <w:tab w:val="left" w:pos="0"/>
        </w:tabs>
        <w:suppressAutoHyphens/>
        <w:spacing w:line="240" w:lineRule="atLeast"/>
        <w:ind w:left="2250"/>
        <w:jc w:val="both"/>
        <w:rPr>
          <w:rFonts w:ascii="Times New Roman" w:hAnsi="Times New Roman" w:cs="Times New Roman"/>
          <w:spacing w:val="-3"/>
          <w:sz w:val="24"/>
          <w:szCs w:val="24"/>
        </w:rPr>
      </w:pPr>
    </w:p>
    <w:p w:rsidR="0005483C" w:rsidRDefault="00DD0B12" w:rsidP="0005483C">
      <w:pPr>
        <w:pStyle w:val="ListParagraph"/>
        <w:tabs>
          <w:tab w:val="left" w:pos="0"/>
        </w:tabs>
        <w:suppressAutoHyphens/>
        <w:spacing w:line="240" w:lineRule="atLeast"/>
        <w:ind w:left="2250"/>
        <w:jc w:val="both"/>
        <w:rPr>
          <w:rFonts w:ascii="Times New Roman" w:hAnsi="Times New Roman" w:cs="Times New Roman"/>
          <w:sz w:val="24"/>
          <w:szCs w:val="24"/>
        </w:rPr>
      </w:pPr>
      <w:r w:rsidRPr="0005483C">
        <w:rPr>
          <w:rFonts w:ascii="Times New Roman" w:hAnsi="Times New Roman" w:cs="Times New Roman"/>
          <w:sz w:val="24"/>
          <w:szCs w:val="24"/>
        </w:rPr>
        <w:t xml:space="preserve">b. </w:t>
      </w:r>
      <w:r w:rsidR="0005483C">
        <w:rPr>
          <w:rFonts w:ascii="Times New Roman" w:hAnsi="Times New Roman" w:cs="Times New Roman"/>
          <w:sz w:val="24"/>
          <w:szCs w:val="24"/>
        </w:rPr>
        <w:tab/>
      </w:r>
      <w:r w:rsidRPr="0005483C">
        <w:rPr>
          <w:rFonts w:ascii="Times New Roman" w:hAnsi="Times New Roman" w:cs="Times New Roman"/>
          <w:sz w:val="24"/>
          <w:szCs w:val="24"/>
        </w:rPr>
        <w:t xml:space="preserve">An employee that is laid off from the civil service of a municipality shall be eligible for reinstatement in the same manner as an employee who had resigned. </w:t>
      </w:r>
    </w:p>
    <w:p w:rsidR="0005483C" w:rsidRDefault="0005483C" w:rsidP="0005483C">
      <w:pPr>
        <w:pStyle w:val="ListParagraph"/>
        <w:tabs>
          <w:tab w:val="left" w:pos="0"/>
        </w:tabs>
        <w:suppressAutoHyphens/>
        <w:spacing w:line="240" w:lineRule="atLeast"/>
        <w:ind w:left="2250"/>
        <w:jc w:val="both"/>
        <w:rPr>
          <w:rFonts w:ascii="Times New Roman" w:hAnsi="Times New Roman" w:cs="Times New Roman"/>
          <w:sz w:val="24"/>
          <w:szCs w:val="24"/>
        </w:rPr>
      </w:pPr>
    </w:p>
    <w:p w:rsidR="0005483C" w:rsidRDefault="00DD0B12" w:rsidP="00E974BF">
      <w:pPr>
        <w:pStyle w:val="ListParagraph"/>
        <w:tabs>
          <w:tab w:val="left" w:pos="0"/>
          <w:tab w:val="left" w:pos="360"/>
          <w:tab w:val="left" w:pos="720"/>
        </w:tabs>
        <w:suppressAutoHyphens/>
        <w:spacing w:line="240" w:lineRule="atLeast"/>
        <w:ind w:left="2250" w:hanging="2250"/>
        <w:jc w:val="both"/>
        <w:rPr>
          <w:rFonts w:ascii="Times New Roman" w:hAnsi="Times New Roman" w:cs="Times New Roman"/>
          <w:sz w:val="24"/>
          <w:szCs w:val="24"/>
        </w:rPr>
      </w:pPr>
      <w:r w:rsidRPr="0005483C">
        <w:rPr>
          <w:rFonts w:ascii="Times New Roman" w:hAnsi="Times New Roman" w:cs="Times New Roman"/>
          <w:sz w:val="24"/>
          <w:szCs w:val="24"/>
        </w:rPr>
        <w:t xml:space="preserve">2. </w:t>
      </w:r>
      <w:r w:rsidR="00E974BF">
        <w:rPr>
          <w:rFonts w:ascii="Times New Roman" w:hAnsi="Times New Roman" w:cs="Times New Roman"/>
          <w:sz w:val="24"/>
          <w:szCs w:val="24"/>
        </w:rPr>
        <w:tab/>
      </w:r>
      <w:r w:rsidRPr="0005483C">
        <w:rPr>
          <w:rFonts w:ascii="Times New Roman" w:hAnsi="Times New Roman" w:cs="Times New Roman"/>
          <w:sz w:val="24"/>
          <w:szCs w:val="24"/>
        </w:rPr>
        <w:t xml:space="preserve">Refusal or Failure to Accept Reinstatement </w:t>
      </w:r>
      <w:proofErr w:type="gramStart"/>
      <w:r w:rsidRPr="0005483C">
        <w:rPr>
          <w:rFonts w:ascii="Times New Roman" w:hAnsi="Times New Roman" w:cs="Times New Roman"/>
          <w:sz w:val="24"/>
          <w:szCs w:val="24"/>
        </w:rPr>
        <w:t>From</w:t>
      </w:r>
      <w:proofErr w:type="gramEnd"/>
      <w:r w:rsidRPr="0005483C">
        <w:rPr>
          <w:rFonts w:ascii="Times New Roman" w:hAnsi="Times New Roman" w:cs="Times New Roman"/>
          <w:sz w:val="24"/>
          <w:szCs w:val="24"/>
        </w:rPr>
        <w:t xml:space="preserve"> a Preferred List </w:t>
      </w:r>
    </w:p>
    <w:p w:rsidR="0005483C" w:rsidRDefault="0005483C" w:rsidP="0005483C">
      <w:pPr>
        <w:pStyle w:val="ListParagraph"/>
        <w:tabs>
          <w:tab w:val="left" w:pos="0"/>
        </w:tabs>
        <w:suppressAutoHyphens/>
        <w:spacing w:line="240" w:lineRule="atLeast"/>
        <w:ind w:left="2250" w:hanging="720"/>
        <w:jc w:val="both"/>
        <w:rPr>
          <w:rFonts w:ascii="Times New Roman" w:hAnsi="Times New Roman" w:cs="Times New Roman"/>
          <w:sz w:val="24"/>
          <w:szCs w:val="24"/>
        </w:rPr>
      </w:pPr>
    </w:p>
    <w:p w:rsidR="0005483C" w:rsidRPr="00E974BF" w:rsidRDefault="00E974BF" w:rsidP="00E974BF">
      <w:pPr>
        <w:tabs>
          <w:tab w:val="left" w:pos="0"/>
          <w:tab w:val="left" w:pos="360"/>
        </w:tabs>
        <w:suppressAutoHyphens/>
        <w:spacing w:line="240" w:lineRule="atLeast"/>
        <w:jc w:val="both"/>
        <w:rPr>
          <w:rFonts w:ascii="Times New Roman" w:hAnsi="Times New Roman" w:cs="Times New Roman"/>
          <w:sz w:val="24"/>
          <w:szCs w:val="24"/>
        </w:rPr>
      </w:pPr>
      <w:r>
        <w:rPr>
          <w:rFonts w:ascii="Times New Roman" w:hAnsi="Times New Roman" w:cs="Times New Roman"/>
          <w:sz w:val="24"/>
          <w:szCs w:val="24"/>
        </w:rPr>
        <w:tab/>
      </w:r>
      <w:r w:rsidR="00DD0B12" w:rsidRPr="00E974BF">
        <w:rPr>
          <w:rFonts w:ascii="Times New Roman" w:hAnsi="Times New Roman" w:cs="Times New Roman"/>
          <w:sz w:val="24"/>
          <w:szCs w:val="24"/>
        </w:rPr>
        <w:t xml:space="preserve">a. </w:t>
      </w:r>
      <w:r w:rsidR="0005483C" w:rsidRPr="00E974BF">
        <w:rPr>
          <w:rFonts w:ascii="Times New Roman" w:hAnsi="Times New Roman" w:cs="Times New Roman"/>
          <w:sz w:val="24"/>
          <w:szCs w:val="24"/>
        </w:rPr>
        <w:tab/>
      </w:r>
      <w:r w:rsidR="00DD0B12" w:rsidRPr="00E974BF">
        <w:rPr>
          <w:rFonts w:ascii="Times New Roman" w:hAnsi="Times New Roman" w:cs="Times New Roman"/>
          <w:sz w:val="24"/>
          <w:szCs w:val="24"/>
        </w:rPr>
        <w:t xml:space="preserve">Preferred list eligibility shall continue for four years. </w:t>
      </w:r>
    </w:p>
    <w:p w:rsidR="0005483C" w:rsidRDefault="0005483C" w:rsidP="0005483C">
      <w:pPr>
        <w:pStyle w:val="ListParagraph"/>
        <w:tabs>
          <w:tab w:val="left" w:pos="0"/>
        </w:tabs>
        <w:suppressAutoHyphens/>
        <w:spacing w:line="240" w:lineRule="atLeast"/>
        <w:ind w:left="2250" w:hanging="720"/>
        <w:jc w:val="both"/>
        <w:rPr>
          <w:rFonts w:ascii="Times New Roman" w:hAnsi="Times New Roman" w:cs="Times New Roman"/>
          <w:sz w:val="24"/>
          <w:szCs w:val="24"/>
        </w:rPr>
      </w:pPr>
    </w:p>
    <w:p w:rsidR="0005483C" w:rsidRPr="00E974BF" w:rsidRDefault="00E974BF" w:rsidP="00E974BF">
      <w:pPr>
        <w:tabs>
          <w:tab w:val="left" w:pos="360"/>
        </w:tabs>
        <w:suppressAutoHyphen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sidR="00DD0B12" w:rsidRPr="00E974BF">
        <w:rPr>
          <w:rFonts w:ascii="Times New Roman" w:hAnsi="Times New Roman" w:cs="Times New Roman"/>
          <w:sz w:val="24"/>
          <w:szCs w:val="24"/>
        </w:rPr>
        <w:t xml:space="preserve">b. </w:t>
      </w:r>
      <w:r w:rsidR="0005483C" w:rsidRPr="00E974BF">
        <w:rPr>
          <w:rFonts w:ascii="Times New Roman" w:hAnsi="Times New Roman" w:cs="Times New Roman"/>
          <w:sz w:val="24"/>
          <w:szCs w:val="24"/>
        </w:rPr>
        <w:tab/>
      </w:r>
      <w:r w:rsidR="00DD0B12" w:rsidRPr="00E974BF">
        <w:rPr>
          <w:rFonts w:ascii="Times New Roman" w:hAnsi="Times New Roman" w:cs="Times New Roman"/>
          <w:sz w:val="24"/>
          <w:szCs w:val="24"/>
        </w:rPr>
        <w:t xml:space="preserve">The failure or refusal of a person on a preferred list, after reasonable notice, to accept reinstatement to his/her former position, or any similar position in the same salary or salary grade for which such list is certified, shall be deemed to be a relinquishment of his/her eligibility for reinstatement, and his/her name shall be stricken from such preferred list. The name of such person may be restored to such preferred list and certified to fill appropriate vacancies as may occur only upon the request of such person and his/her submission of reasons satisfactory to the Commission for his/her previous failure or refusal to accept reinstatement. </w:t>
      </w:r>
    </w:p>
    <w:p w:rsidR="0005483C" w:rsidRDefault="0005483C" w:rsidP="0005483C">
      <w:pPr>
        <w:pStyle w:val="ListParagraph"/>
        <w:tabs>
          <w:tab w:val="left" w:pos="0"/>
        </w:tabs>
        <w:suppressAutoHyphens/>
        <w:spacing w:line="240" w:lineRule="atLeast"/>
        <w:ind w:left="2250" w:hanging="720"/>
        <w:jc w:val="both"/>
        <w:rPr>
          <w:rFonts w:ascii="Times New Roman" w:hAnsi="Times New Roman" w:cs="Times New Roman"/>
          <w:sz w:val="24"/>
          <w:szCs w:val="24"/>
        </w:rPr>
      </w:pPr>
    </w:p>
    <w:p w:rsidR="0005483C" w:rsidRPr="00E974BF" w:rsidRDefault="0060552A" w:rsidP="0060552A">
      <w:pPr>
        <w:tabs>
          <w:tab w:val="left" w:pos="360"/>
        </w:tabs>
        <w:suppressAutoHyphen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sidR="00DD0B12" w:rsidRPr="00E974BF">
        <w:rPr>
          <w:rFonts w:ascii="Times New Roman" w:hAnsi="Times New Roman" w:cs="Times New Roman"/>
          <w:sz w:val="24"/>
          <w:szCs w:val="24"/>
        </w:rPr>
        <w:t xml:space="preserve">c. </w:t>
      </w:r>
      <w:r w:rsidR="0005483C" w:rsidRPr="00E974BF">
        <w:rPr>
          <w:rFonts w:ascii="Times New Roman" w:hAnsi="Times New Roman" w:cs="Times New Roman"/>
          <w:sz w:val="24"/>
          <w:szCs w:val="24"/>
        </w:rPr>
        <w:tab/>
      </w:r>
      <w:r w:rsidR="00DD0B12" w:rsidRPr="00E974BF">
        <w:rPr>
          <w:rFonts w:ascii="Times New Roman" w:hAnsi="Times New Roman" w:cs="Times New Roman"/>
          <w:sz w:val="24"/>
          <w:szCs w:val="24"/>
        </w:rPr>
        <w:t xml:space="preserve">A person on a preferred list shall not be deemed to relinquish his/her eligibility for reinstatement by reason of his/her refusal or acceptance of reinstatement to a position in a lower salary grade than the position from which he/she was suspended or demoted. The name of such person may be withheld from further certification for reinstatement to a position in a lower salary grade than the position to which he/she failed or refused to accept reinstatement. </w:t>
      </w:r>
    </w:p>
    <w:p w:rsidR="0005483C" w:rsidRDefault="0005483C" w:rsidP="0005483C">
      <w:pPr>
        <w:pStyle w:val="ListParagraph"/>
        <w:tabs>
          <w:tab w:val="left" w:pos="0"/>
        </w:tabs>
        <w:suppressAutoHyphens/>
        <w:spacing w:line="240" w:lineRule="atLeast"/>
        <w:ind w:left="2250" w:hanging="720"/>
        <w:jc w:val="both"/>
        <w:rPr>
          <w:rFonts w:ascii="Times New Roman" w:hAnsi="Times New Roman" w:cs="Times New Roman"/>
          <w:sz w:val="24"/>
          <w:szCs w:val="24"/>
        </w:rPr>
      </w:pPr>
    </w:p>
    <w:p w:rsidR="00A545ED" w:rsidRPr="00E974BF" w:rsidRDefault="0060552A" w:rsidP="0060552A">
      <w:pPr>
        <w:tabs>
          <w:tab w:val="left" w:pos="36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z w:val="24"/>
          <w:szCs w:val="24"/>
        </w:rPr>
        <w:tab/>
      </w:r>
      <w:r w:rsidR="00DD0B12" w:rsidRPr="00E974BF">
        <w:rPr>
          <w:rFonts w:ascii="Times New Roman" w:hAnsi="Times New Roman" w:cs="Times New Roman"/>
          <w:sz w:val="24"/>
          <w:szCs w:val="24"/>
        </w:rPr>
        <w:t xml:space="preserve">d. </w:t>
      </w:r>
      <w:r w:rsidR="0005483C" w:rsidRPr="00E974BF">
        <w:rPr>
          <w:rFonts w:ascii="Times New Roman" w:hAnsi="Times New Roman" w:cs="Times New Roman"/>
          <w:sz w:val="24"/>
          <w:szCs w:val="24"/>
        </w:rPr>
        <w:tab/>
      </w:r>
      <w:r w:rsidR="00DD0B12" w:rsidRPr="00E974BF">
        <w:rPr>
          <w:rFonts w:ascii="Times New Roman" w:hAnsi="Times New Roman" w:cs="Times New Roman"/>
          <w:sz w:val="24"/>
          <w:szCs w:val="24"/>
        </w:rPr>
        <w:t>The restoration of the name of a person to a preferred list, or his/her restoration to eligibility for certification to positions in a lower salary grade than his/her former position, shall not invalidate or in any manner adversely affect any appointment, promotion, reinstatement or demotion previously made to any position to which such person would otherwise have been eligible for reinstatement from such preferred list.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3F34D4" w:rsidRDefault="003F34D4">
      <w:pPr>
        <w:keepNext/>
        <w:keepLines/>
        <w:tabs>
          <w:tab w:val="left" w:pos="0"/>
        </w:tabs>
        <w:suppressAutoHyphens/>
        <w:spacing w:line="240" w:lineRule="atLeast"/>
        <w:jc w:val="center"/>
        <w:rPr>
          <w:rFonts w:ascii="Times New Roman" w:hAnsi="Times New Roman" w:cs="Times New Roman"/>
          <w:b/>
          <w:bCs/>
          <w:sz w:val="24"/>
          <w:szCs w:val="24"/>
        </w:rPr>
      </w:pPr>
    </w:p>
    <w:p w:rsidR="00D702D2" w:rsidRDefault="00D702D2">
      <w:pPr>
        <w:keepNext/>
        <w:keepLines/>
        <w:tabs>
          <w:tab w:val="left" w:pos="0"/>
        </w:tabs>
        <w:suppressAutoHyphens/>
        <w:spacing w:line="240" w:lineRule="atLeast"/>
        <w:jc w:val="center"/>
        <w:rPr>
          <w:rFonts w:ascii="Times New Roman" w:hAnsi="Times New Roman" w:cs="Times New Roman"/>
          <w:b/>
          <w:bCs/>
          <w:sz w:val="24"/>
          <w:szCs w:val="24"/>
        </w:rPr>
      </w:pPr>
    </w:p>
    <w:p w:rsidR="00D702D2" w:rsidRDefault="00D702D2">
      <w:pPr>
        <w:keepNext/>
        <w:keepLines/>
        <w:tabs>
          <w:tab w:val="left" w:pos="0"/>
        </w:tabs>
        <w:suppressAutoHyphens/>
        <w:spacing w:line="240" w:lineRule="atLeast"/>
        <w:jc w:val="center"/>
        <w:rPr>
          <w:rFonts w:ascii="Times New Roman" w:hAnsi="Times New Roman" w:cs="Times New Roman"/>
          <w:b/>
          <w:bCs/>
          <w:sz w:val="24"/>
          <w:szCs w:val="24"/>
        </w:rPr>
      </w:pPr>
    </w:p>
    <w:p w:rsidR="00D702D2" w:rsidRDefault="00D702D2">
      <w:pPr>
        <w:keepNext/>
        <w:keepLines/>
        <w:tabs>
          <w:tab w:val="left" w:pos="0"/>
        </w:tabs>
        <w:suppressAutoHyphens/>
        <w:spacing w:line="240" w:lineRule="atLeast"/>
        <w:jc w:val="center"/>
        <w:rPr>
          <w:rFonts w:ascii="Times New Roman" w:hAnsi="Times New Roman" w:cs="Times New Roman"/>
          <w:b/>
          <w:bCs/>
          <w:sz w:val="24"/>
          <w:szCs w:val="24"/>
        </w:rPr>
      </w:pPr>
    </w:p>
    <w:p w:rsidR="00A545ED" w:rsidRDefault="0084556D">
      <w:pPr>
        <w:keepNext/>
        <w:keepLines/>
        <w:tabs>
          <w:tab w:val="left" w:pos="0"/>
        </w:tabs>
        <w:suppressAutoHyphen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sidR="00A545ED">
        <w:rPr>
          <w:rFonts w:ascii="Times New Roman" w:hAnsi="Times New Roman" w:cs="Times New Roman"/>
          <w:b/>
          <w:bCs/>
          <w:sz w:val="24"/>
          <w:szCs w:val="24"/>
        </w:rPr>
        <w:t>RULE XIX</w:t>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1 "RULE XIX</w:instrText>
      </w:r>
      <w:r w:rsidR="00A545ED">
        <w:rPr>
          <w:b/>
          <w:bCs/>
          <w:sz w:val="24"/>
          <w:szCs w:val="24"/>
        </w:rPr>
        <w:instrText>"</w:instrText>
      </w:r>
      <w:r>
        <w:rPr>
          <w:rFonts w:ascii="Times New Roman" w:hAnsi="Times New Roman" w:cs="Times New Roman"/>
          <w:b/>
          <w:bCs/>
          <w:sz w:val="24"/>
          <w:szCs w:val="24"/>
        </w:rPr>
        <w:fldChar w:fldCharType="end"/>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LEAVE OF ABSENCE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 xml:space="preserve">A leave of absence without pay may be granted by the appointing authority in conformance with the regulations established by the appropriate legislative body, provided however, that a permanent competitive class employee may not </w:t>
      </w:r>
      <w:r w:rsidR="003F6F92">
        <w:rPr>
          <w:rFonts w:ascii="Times New Roman" w:hAnsi="Times New Roman" w:cs="Times New Roman"/>
          <w:spacing w:val="-3"/>
          <w:sz w:val="24"/>
          <w:szCs w:val="24"/>
        </w:rPr>
        <w:t>encumber</w:t>
      </w:r>
      <w:r>
        <w:rPr>
          <w:rFonts w:ascii="Times New Roman" w:hAnsi="Times New Roman" w:cs="Times New Roman"/>
          <w:spacing w:val="-3"/>
          <w:sz w:val="24"/>
          <w:szCs w:val="24"/>
        </w:rPr>
        <w:t xml:space="preserve"> a permanent competitive class position by a leave without pay while holding a permanent appointment to another position in the civil service of the same municipality.</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spacing w:val="-3"/>
          <w:sz w:val="24"/>
          <w:szCs w:val="24"/>
        </w:rPr>
        <w:tab/>
        <w:t>A leave of absence without pay, not to exceed four years, shall be granted by an appointing officer to an employee who is a veteran of the Armed Forces of the United States, providing such leave of absence is for the purpose of taking courses under the educational benefits provided for in Title 38, United States Code or under a New York State Board of Regents War Service Scholarship, Education Law, Section 614.  An employee taking such leave shall be reinstated to his/her position, provided he/she makes application for such reinstatement within sixty days after the termination of his/her course of study.</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spacing w:val="-3"/>
          <w:sz w:val="24"/>
          <w:szCs w:val="24"/>
        </w:rPr>
        <w:tab/>
        <w:t>Whenever an employee is to be terminated under Section 73 of the Civil Service Law following leave of absence occasioned by ordinary disability, or under Section 71 following exhaustion or termination of Workers Compensation leave, he/she must be afforded an opportunity for a hearing to contest the decision before such termination is to take effect.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keepNext/>
        <w:keepLines/>
        <w:tabs>
          <w:tab w:val="left" w:pos="0"/>
        </w:tabs>
        <w:suppressAutoHyphens/>
        <w:spacing w:line="240" w:lineRule="atLeast"/>
        <w:jc w:val="center"/>
        <w:rPr>
          <w:rFonts w:ascii="Times New Roman" w:hAnsi="Times New Roman" w:cs="Times New Roman"/>
          <w:b/>
          <w:bCs/>
          <w:sz w:val="24"/>
          <w:szCs w:val="24"/>
        </w:rPr>
      </w:pPr>
    </w:p>
    <w:p w:rsidR="00A545ED" w:rsidRDefault="00A545ED">
      <w:pPr>
        <w:keepNext/>
        <w:keepLines/>
        <w:tabs>
          <w:tab w:val="left" w:pos="0"/>
        </w:tabs>
        <w:suppressAutoHyphens/>
        <w:spacing w:line="240" w:lineRule="atLeast"/>
        <w:jc w:val="center"/>
        <w:rPr>
          <w:rFonts w:ascii="Times New Roman" w:hAnsi="Times New Roman" w:cs="Times New Roman"/>
          <w:b/>
          <w:bCs/>
          <w:sz w:val="24"/>
          <w:szCs w:val="24"/>
        </w:rPr>
      </w:pPr>
    </w:p>
    <w:p w:rsidR="00A545ED" w:rsidRDefault="00A545ED">
      <w:pPr>
        <w:keepNext/>
        <w:keepLines/>
        <w:tabs>
          <w:tab w:val="left" w:pos="0"/>
        </w:tabs>
        <w:suppressAutoHyphens/>
        <w:spacing w:line="240" w:lineRule="atLeast"/>
        <w:jc w:val="center"/>
        <w:rPr>
          <w:rFonts w:ascii="Times New Roman" w:hAnsi="Times New Roman" w:cs="Times New Roman"/>
          <w:b/>
          <w:bCs/>
          <w:sz w:val="24"/>
          <w:szCs w:val="24"/>
        </w:rPr>
      </w:pPr>
    </w:p>
    <w:p w:rsidR="00A545ED" w:rsidRDefault="00A545ED">
      <w:pPr>
        <w:keepNext/>
        <w:keepLines/>
        <w:tabs>
          <w:tab w:val="left" w:pos="0"/>
        </w:tabs>
        <w:suppressAutoHyphens/>
        <w:spacing w:line="240" w:lineRule="atLeast"/>
        <w:jc w:val="center"/>
        <w:rPr>
          <w:rFonts w:ascii="Times New Roman" w:hAnsi="Times New Roman" w:cs="Times New Roman"/>
          <w:b/>
          <w:bCs/>
          <w:sz w:val="24"/>
          <w:szCs w:val="24"/>
        </w:rPr>
      </w:pPr>
    </w:p>
    <w:p w:rsidR="00A545ED" w:rsidRDefault="0084556D">
      <w:pPr>
        <w:keepNext/>
        <w:keepLines/>
        <w:tabs>
          <w:tab w:val="left" w:pos="0"/>
        </w:tabs>
        <w:suppressAutoHyphen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sidR="00A545ED">
        <w:rPr>
          <w:rFonts w:ascii="Times New Roman" w:hAnsi="Times New Roman" w:cs="Times New Roman"/>
          <w:b/>
          <w:bCs/>
          <w:sz w:val="24"/>
          <w:szCs w:val="24"/>
        </w:rPr>
        <w:t>RULE XX</w:t>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1 "RULE XX</w:instrText>
      </w:r>
      <w:r w:rsidR="00A545ED">
        <w:rPr>
          <w:b/>
          <w:bCs/>
          <w:sz w:val="24"/>
          <w:szCs w:val="24"/>
        </w:rPr>
        <w:instrText>"</w:instrText>
      </w:r>
      <w:r>
        <w:rPr>
          <w:rFonts w:ascii="Times New Roman" w:hAnsi="Times New Roman" w:cs="Times New Roman"/>
          <w:b/>
          <w:bCs/>
          <w:sz w:val="24"/>
          <w:szCs w:val="24"/>
        </w:rPr>
        <w:fldChar w:fldCharType="end"/>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RESIGNATION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Resignation in writing, except as otherwise provided herein, every resignation shall be in writing.</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spacing w:val="-3"/>
          <w:sz w:val="24"/>
          <w:szCs w:val="24"/>
        </w:rPr>
        <w:tab/>
        <w:t>Effective date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rsidP="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 xml:space="preserve">If no effective date is specified in a resignation, it shall take effect upon delivery to or filing with the appointing official.  If an effective date is specified in a resignation, it shall take effect on such specified date.  However, if a resignation is submitted while the employee is on leave of absence without pay, such resignation, for the purpose of determining eligibility for reinstatement, shall be deemed to be effective as of the date of the commencement of such absence.  Notwithstanding the provisions of this section, when charges of incompetency or misconduct have been or are about to be filed against an employee, the appointing authority </w:t>
      </w:r>
      <w:r w:rsidR="00A545ED">
        <w:rPr>
          <w:rFonts w:ascii="Times New Roman" w:hAnsi="Times New Roman" w:cs="Times New Roman"/>
          <w:spacing w:val="-3"/>
          <w:sz w:val="24"/>
          <w:szCs w:val="24"/>
        </w:rPr>
        <w:lastRenderedPageBreak/>
        <w:t>may elect to disregard a resignation filed by such employee and to prosecute such charges; and, in the event that such employee is found guilty of such charges and dismissed from the service, his/her termination shall be recorded as a dismissal rather than as a resignation.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spacing w:val="-3"/>
          <w:sz w:val="24"/>
          <w:szCs w:val="24"/>
        </w:rPr>
        <w:tab/>
        <w:t>Withdrawal or amendment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A resignation may not be withdrawn, canceled or amended after it is delivered to the appointing official, without the written consent of the appointing authority.</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4)</w:t>
      </w:r>
      <w:r>
        <w:rPr>
          <w:rFonts w:ascii="Times New Roman" w:hAnsi="Times New Roman" w:cs="Times New Roman"/>
          <w:spacing w:val="-3"/>
          <w:sz w:val="24"/>
          <w:szCs w:val="24"/>
        </w:rPr>
        <w:tab/>
        <w:t>Voluntary demotion of permanent competitive employee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 xml:space="preserve">An </w:t>
      </w:r>
      <w:proofErr w:type="gramStart"/>
      <w:r w:rsidR="00A545ED">
        <w:rPr>
          <w:rFonts w:ascii="Times New Roman" w:hAnsi="Times New Roman" w:cs="Times New Roman"/>
          <w:spacing w:val="-3"/>
          <w:sz w:val="24"/>
          <w:szCs w:val="24"/>
        </w:rPr>
        <w:t>employee who voluntarily elects to relinquish his/her</w:t>
      </w:r>
      <w:proofErr w:type="gramEnd"/>
      <w:r w:rsidR="00A545ED">
        <w:rPr>
          <w:rFonts w:ascii="Times New Roman" w:hAnsi="Times New Roman" w:cs="Times New Roman"/>
          <w:spacing w:val="-3"/>
          <w:sz w:val="24"/>
          <w:szCs w:val="24"/>
        </w:rPr>
        <w:t xml:space="preserve"> permanent competitive class status to a position and accept a demotion, must submit a statement of relinquishment to the appointing authority.  Upon receipt of the statement of relinquishment by the appointing authority, the employee may be reinstated to any vacant lower salary level position for which he/she is eligible for such reinstatement as provided in these rules.  Such statement or relinquishment shall not take effect until the employee is reinstated to the lower level position.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An employee may not be reinstated to a position for which a preferred eligible list is established.</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keepNext/>
        <w:keepLines/>
        <w:tabs>
          <w:tab w:val="left" w:pos="0"/>
        </w:tabs>
        <w:suppressAutoHyphens/>
        <w:spacing w:line="240" w:lineRule="atLeast"/>
        <w:jc w:val="center"/>
        <w:rPr>
          <w:rFonts w:ascii="Times New Roman" w:hAnsi="Times New Roman" w:cs="Times New Roman"/>
          <w:b/>
          <w:bCs/>
          <w:sz w:val="24"/>
          <w:szCs w:val="24"/>
        </w:rPr>
      </w:pPr>
    </w:p>
    <w:p w:rsidR="00A545ED" w:rsidRDefault="00A545ED">
      <w:pPr>
        <w:keepNext/>
        <w:keepLines/>
        <w:tabs>
          <w:tab w:val="left" w:pos="0"/>
        </w:tabs>
        <w:suppressAutoHyphens/>
        <w:spacing w:line="240" w:lineRule="atLeast"/>
        <w:jc w:val="center"/>
        <w:rPr>
          <w:rFonts w:ascii="Times New Roman" w:hAnsi="Times New Roman" w:cs="Times New Roman"/>
          <w:b/>
          <w:bCs/>
          <w:sz w:val="24"/>
          <w:szCs w:val="24"/>
        </w:rPr>
      </w:pPr>
    </w:p>
    <w:p w:rsidR="00A545ED" w:rsidRDefault="0084556D">
      <w:pPr>
        <w:keepNext/>
        <w:keepLines/>
        <w:tabs>
          <w:tab w:val="left" w:pos="0"/>
        </w:tabs>
        <w:suppressAutoHyphen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sidR="00A545ED">
        <w:rPr>
          <w:rFonts w:ascii="Times New Roman" w:hAnsi="Times New Roman" w:cs="Times New Roman"/>
          <w:b/>
          <w:bCs/>
          <w:sz w:val="24"/>
          <w:szCs w:val="24"/>
        </w:rPr>
        <w:t>RULE XXI</w:t>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1 "RULE XXI</w:instrText>
      </w:r>
      <w:r w:rsidR="00A545ED">
        <w:rPr>
          <w:b/>
          <w:bCs/>
          <w:sz w:val="24"/>
          <w:szCs w:val="24"/>
        </w:rPr>
        <w:instrText>"</w:instrText>
      </w:r>
      <w:r>
        <w:rPr>
          <w:rFonts w:ascii="Times New Roman" w:hAnsi="Times New Roman" w:cs="Times New Roman"/>
          <w:b/>
          <w:bCs/>
          <w:sz w:val="24"/>
          <w:szCs w:val="24"/>
        </w:rPr>
        <w:fldChar w:fldCharType="end"/>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REPORTS OF APPOINTING AUTHORITIES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rsidP="00BC4326">
      <w:pPr>
        <w:tabs>
          <w:tab w:val="left" w:pos="0"/>
        </w:tabs>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For the purpose of certification of payrolls, and to enable the Commission to keep an official roster of the classified service as required by law, each appointing officer, from time to time, and upon the date of the official action in each case, report to the Commission as follows: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Every appointment or employment whether permanent, probationary, provisional, temporary or otherwise, in the classified service, with the date of commencement of service and the title and compensation of the position.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Every failure to accept an appointment under him/her by a person eligible therefore, with copies of the offer or notice of appointment and the reply thereto, if any.</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Every discharge during or at the end of probationary term with the date thereof.</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Every vacancy in a position, for whatever reason with the date thereof.</w:t>
      </w: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e)</w:t>
      </w:r>
      <w:r>
        <w:rPr>
          <w:rFonts w:ascii="Times New Roman" w:hAnsi="Times New Roman" w:cs="Times New Roman"/>
          <w:spacing w:val="-3"/>
          <w:sz w:val="24"/>
          <w:szCs w:val="24"/>
        </w:rPr>
        <w:tab/>
        <w:t>Every position abolished, with the date of such abolition.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f)</w:t>
      </w:r>
      <w:r>
        <w:rPr>
          <w:rFonts w:ascii="Times New Roman" w:hAnsi="Times New Roman" w:cs="Times New Roman"/>
          <w:spacing w:val="-3"/>
          <w:sz w:val="24"/>
          <w:szCs w:val="24"/>
        </w:rPr>
        <w:tab/>
        <w:t>Every change of compensation in a position with the date thereof.</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g)</w:t>
      </w:r>
      <w:r>
        <w:rPr>
          <w:rFonts w:ascii="Times New Roman" w:hAnsi="Times New Roman" w:cs="Times New Roman"/>
          <w:spacing w:val="-3"/>
          <w:sz w:val="24"/>
          <w:szCs w:val="24"/>
        </w:rPr>
        <w:tab/>
        <w:t>Every promotion, giving positions from which and to which made, with the salaries and date thereof.</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h)</w:t>
      </w:r>
      <w:r>
        <w:rPr>
          <w:rFonts w:ascii="Times New Roman" w:hAnsi="Times New Roman" w:cs="Times New Roman"/>
          <w:spacing w:val="-3"/>
          <w:sz w:val="24"/>
          <w:szCs w:val="24"/>
        </w:rPr>
        <w:tab/>
        <w:t>Every transfer giving the positions from which and to which made, with the date and salaries thereof.</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proofErr w:type="spellStart"/>
      <w:r>
        <w:rPr>
          <w:rFonts w:ascii="Times New Roman" w:hAnsi="Times New Roman" w:cs="Times New Roman"/>
          <w:spacing w:val="-3"/>
          <w:sz w:val="24"/>
          <w:szCs w:val="24"/>
        </w:rPr>
        <w:t>i</w:t>
      </w:r>
      <w:proofErr w:type="spellEnd"/>
      <w:r>
        <w:rPr>
          <w:rFonts w:ascii="Times New Roman" w:hAnsi="Times New Roman" w:cs="Times New Roman"/>
          <w:spacing w:val="-3"/>
          <w:sz w:val="24"/>
          <w:szCs w:val="24"/>
        </w:rPr>
        <w:t>)</w:t>
      </w:r>
      <w:r>
        <w:rPr>
          <w:rFonts w:ascii="Times New Roman" w:hAnsi="Times New Roman" w:cs="Times New Roman"/>
          <w:spacing w:val="-3"/>
          <w:sz w:val="24"/>
          <w:szCs w:val="24"/>
        </w:rPr>
        <w:tab/>
        <w:t>Every reinstatement in a position with the date and salary thereof.</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j)</w:t>
      </w:r>
      <w:r>
        <w:rPr>
          <w:rFonts w:ascii="Times New Roman" w:hAnsi="Times New Roman" w:cs="Times New Roman"/>
          <w:spacing w:val="-3"/>
          <w:sz w:val="24"/>
          <w:szCs w:val="24"/>
        </w:rPr>
        <w:tab/>
        <w:t>Every leave of absence, with the date and duration thereof.</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k)</w:t>
      </w:r>
      <w:r>
        <w:rPr>
          <w:rFonts w:ascii="Times New Roman" w:hAnsi="Times New Roman" w:cs="Times New Roman"/>
          <w:spacing w:val="-3"/>
          <w:sz w:val="24"/>
          <w:szCs w:val="24"/>
        </w:rPr>
        <w:tab/>
        <w:t>Every new position, giving a complete description of the duties thereof.</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84556D">
      <w:pPr>
        <w:keepNext/>
        <w:keepLines/>
        <w:tabs>
          <w:tab w:val="left" w:pos="0"/>
        </w:tabs>
        <w:suppressAutoHyphens/>
        <w:spacing w:line="240" w:lineRule="atLeast"/>
        <w:jc w:val="center"/>
        <w:rPr>
          <w:b/>
          <w:bCs/>
          <w:sz w:val="24"/>
          <w:szCs w:val="24"/>
        </w:rPr>
      </w:pP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sidR="00A545ED">
        <w:rPr>
          <w:rFonts w:ascii="Times New Roman" w:hAnsi="Times New Roman" w:cs="Times New Roman"/>
          <w:b/>
          <w:bCs/>
          <w:sz w:val="24"/>
          <w:szCs w:val="24"/>
        </w:rPr>
        <w:t>RULE XXII</w:t>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1 "RULE XXII</w:instrText>
      </w:r>
      <w:r w:rsidR="00A545ED">
        <w:rPr>
          <w:b/>
          <w:bCs/>
          <w:sz w:val="24"/>
          <w:szCs w:val="24"/>
        </w:rPr>
        <w:instrText>"</w:instrText>
      </w:r>
      <w:r>
        <w:rPr>
          <w:rFonts w:ascii="Times New Roman" w:hAnsi="Times New Roman" w:cs="Times New Roman"/>
          <w:b/>
          <w:bCs/>
          <w:sz w:val="24"/>
          <w:szCs w:val="24"/>
        </w:rPr>
        <w:fldChar w:fldCharType="end"/>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CERTIFICATION OF PAYROLLS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Extended certification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The Commission may certify the employment of a person for a limited or extended period.  No further certification shall be necessary for the payment of salary or compensation to such person, so long as his/her title and salary grade remain unchanged and during such stated period, except as to the first payment for services in each fiscal year and, if required by the Commission, the first payment for services in the second half of each fiscal year.  Nothing herein shall be construed to prevent or preclude the Commission from terminating or rescinding a certification at any time by giving notice thereof to the appropriate fiscal or disbursing officer.</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spacing w:val="-3"/>
          <w:sz w:val="24"/>
          <w:szCs w:val="24"/>
        </w:rPr>
        <w:tab/>
        <w:t>Temporary certification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When the name of any person is first submitted for certification following his/her appointment, reinstatement, promotion, transfer or any other change in status, and the Commission requires further information or time to enable it to make a final determination thereon, the Commission may certify such person temporarily pending such final determination.  In such event the Commission shall immediately request the necessary additional information from the appointing authority, who shall furnish forthwith.  If such information is not furnished within the time specified by the Commission, or if the Commission finds, following receipt of such information, that the employment of such person is not in accordance with the law and rules, the Commission shall immediately terminate such certification by notice to the appropriate fiscal or disbursing officer.</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spacing w:val="-3"/>
          <w:sz w:val="24"/>
          <w:szCs w:val="24"/>
        </w:rPr>
        <w:tab/>
        <w:t>Refusal or termination of certification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Upon satisfactory evidence of intention to evade the provisions of the law and of these rules in assigning any employee to perform duties other than those for which he/she was examined and certified or under any title not appropriate to the duties to be performed, the Commission shall refuse certification or terminate a certification previously made and then in force.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lastRenderedPageBreak/>
        <w:tab/>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84556D">
      <w:pPr>
        <w:keepNext/>
        <w:keepLines/>
        <w:tabs>
          <w:tab w:val="left" w:pos="0"/>
        </w:tabs>
        <w:suppressAutoHyphens/>
        <w:spacing w:line="240" w:lineRule="atLeast"/>
        <w:jc w:val="center"/>
        <w:rPr>
          <w:b/>
          <w:bCs/>
          <w:sz w:val="24"/>
          <w:szCs w:val="24"/>
        </w:rPr>
      </w:pP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sidR="00A545ED">
        <w:rPr>
          <w:rFonts w:ascii="Times New Roman" w:hAnsi="Times New Roman" w:cs="Times New Roman"/>
          <w:b/>
          <w:bCs/>
          <w:sz w:val="24"/>
          <w:szCs w:val="24"/>
        </w:rPr>
        <w:t>RULE XXIII</w:t>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1 "RULE XXIII</w:instrText>
      </w:r>
      <w:r w:rsidR="00A545ED">
        <w:rPr>
          <w:b/>
          <w:bCs/>
          <w:sz w:val="24"/>
          <w:szCs w:val="24"/>
        </w:rPr>
        <w:instrText>"</w:instrText>
      </w:r>
      <w:r>
        <w:rPr>
          <w:rFonts w:ascii="Times New Roman" w:hAnsi="Times New Roman" w:cs="Times New Roman"/>
          <w:b/>
          <w:bCs/>
          <w:sz w:val="24"/>
          <w:szCs w:val="24"/>
        </w:rPr>
        <w:fldChar w:fldCharType="end"/>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POSITION CLASSIFICATION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r>
      <w:r>
        <w:rPr>
          <w:rFonts w:ascii="Times New Roman" w:hAnsi="Times New Roman" w:cs="Times New Roman"/>
          <w:spacing w:val="-3"/>
          <w:sz w:val="24"/>
          <w:szCs w:val="24"/>
          <w:u w:val="single"/>
        </w:rPr>
        <w:t>Definitions</w:t>
      </w:r>
      <w:r>
        <w:rPr>
          <w:rFonts w:ascii="Times New Roman" w:hAnsi="Times New Roman" w:cs="Times New Roman"/>
          <w:spacing w:val="-3"/>
          <w:sz w:val="24"/>
          <w:szCs w:val="24"/>
        </w:rPr>
        <w:t xml:space="preserve"> - For the purpose of this rule the following definitions shall apply:</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w:t>
      </w:r>
      <w:r>
        <w:rPr>
          <w:rFonts w:ascii="Times New Roman" w:hAnsi="Times New Roman" w:cs="Times New Roman"/>
          <w:spacing w:val="-3"/>
          <w:sz w:val="24"/>
          <w:szCs w:val="24"/>
          <w:u w:val="single"/>
        </w:rPr>
        <w:t>Class</w:t>
      </w:r>
      <w:r>
        <w:rPr>
          <w:rFonts w:ascii="Times New Roman" w:hAnsi="Times New Roman" w:cs="Times New Roman"/>
          <w:spacing w:val="-3"/>
          <w:sz w:val="24"/>
          <w:szCs w:val="24"/>
        </w:rPr>
        <w:t>" means one or more positions sufficiently similar with respect to duties and responsibilities to be designated by a single descriptive title and treated as a unit for the purpose of recruiting, examinations, salary and administering other personnel functions.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w:t>
      </w:r>
      <w:r>
        <w:rPr>
          <w:rFonts w:ascii="Times New Roman" w:hAnsi="Times New Roman" w:cs="Times New Roman"/>
          <w:spacing w:val="-3"/>
          <w:sz w:val="24"/>
          <w:szCs w:val="24"/>
          <w:u w:val="single"/>
        </w:rPr>
        <w:t>Class title</w:t>
      </w:r>
      <w:r>
        <w:rPr>
          <w:rFonts w:ascii="Times New Roman" w:hAnsi="Times New Roman" w:cs="Times New Roman"/>
          <w:spacing w:val="-3"/>
          <w:sz w:val="24"/>
          <w:szCs w:val="24"/>
        </w:rPr>
        <w:t>" means the designation given under these rules to a class and to each position allocated to such class.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w:t>
      </w:r>
      <w:r>
        <w:rPr>
          <w:rFonts w:ascii="Times New Roman" w:hAnsi="Times New Roman" w:cs="Times New Roman"/>
          <w:spacing w:val="-3"/>
          <w:sz w:val="24"/>
          <w:szCs w:val="24"/>
          <w:u w:val="single"/>
        </w:rPr>
        <w:t>Job Classification Specification</w:t>
      </w:r>
      <w:r>
        <w:rPr>
          <w:rFonts w:ascii="Times New Roman" w:hAnsi="Times New Roman" w:cs="Times New Roman"/>
          <w:spacing w:val="-3"/>
          <w:sz w:val="24"/>
          <w:szCs w:val="24"/>
        </w:rPr>
        <w:t>" means a formal written statement of the class which defines the general character and scope of the duties and responsibilities of positions in the class, lists typical work activities, enumerates knowledge, skills, abilities and personal characteristics required for successful full performance of the work, states required minimum qualifications and indicates any special requirements of the class.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w:t>
      </w:r>
      <w:r>
        <w:rPr>
          <w:rFonts w:ascii="Times New Roman" w:hAnsi="Times New Roman" w:cs="Times New Roman"/>
          <w:spacing w:val="-3"/>
          <w:sz w:val="24"/>
          <w:szCs w:val="24"/>
          <w:u w:val="single"/>
        </w:rPr>
        <w:t>Allocation</w:t>
      </w:r>
      <w:r>
        <w:rPr>
          <w:rFonts w:ascii="Times New Roman" w:hAnsi="Times New Roman" w:cs="Times New Roman"/>
          <w:spacing w:val="-3"/>
          <w:sz w:val="24"/>
          <w:szCs w:val="24"/>
        </w:rPr>
        <w:t>" means the assignment of a position to an appropriate class as determined by the duties, responsibilities and minimum qualification requirements of the position.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e)</w:t>
      </w:r>
      <w:r>
        <w:rPr>
          <w:rFonts w:ascii="Times New Roman" w:hAnsi="Times New Roman" w:cs="Times New Roman"/>
          <w:spacing w:val="-3"/>
          <w:sz w:val="24"/>
          <w:szCs w:val="24"/>
        </w:rPr>
        <w:tab/>
        <w:t>"</w:t>
      </w:r>
      <w:r>
        <w:rPr>
          <w:rFonts w:ascii="Times New Roman" w:hAnsi="Times New Roman" w:cs="Times New Roman"/>
          <w:spacing w:val="-3"/>
          <w:sz w:val="24"/>
          <w:szCs w:val="24"/>
          <w:u w:val="single"/>
        </w:rPr>
        <w:t>Reclassification</w:t>
      </w:r>
      <w:r>
        <w:rPr>
          <w:rFonts w:ascii="Times New Roman" w:hAnsi="Times New Roman" w:cs="Times New Roman"/>
          <w:spacing w:val="-3"/>
          <w:sz w:val="24"/>
          <w:szCs w:val="24"/>
        </w:rPr>
        <w:t>" means the reallocation of a position from one class to another because of a permanent and material change of the duties of that position.</w:t>
      </w: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spacing w:val="-3"/>
          <w:sz w:val="24"/>
          <w:szCs w:val="24"/>
        </w:rPr>
        <w:tab/>
      </w:r>
      <w:r>
        <w:rPr>
          <w:rFonts w:ascii="Times New Roman" w:hAnsi="Times New Roman" w:cs="Times New Roman"/>
          <w:spacing w:val="-3"/>
          <w:sz w:val="24"/>
          <w:szCs w:val="24"/>
          <w:u w:val="single"/>
        </w:rPr>
        <w:t>Powers and duties</w:t>
      </w:r>
      <w:r>
        <w:rPr>
          <w:rFonts w:ascii="Times New Roman" w:hAnsi="Times New Roman" w:cs="Times New Roman"/>
          <w:spacing w:val="-3"/>
          <w:sz w:val="24"/>
          <w:szCs w:val="24"/>
        </w:rPr>
        <w:t xml:space="preserve"> - The Commission shall have the power and duty to:</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Classify and reclassify all positions in the civil service of all civil divisions under its jurisdiction.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Prepare and maintain job classification specifications for each class of positions in the competitive, non-competitive and labor jurisdictional classes and establish appropriate minimum qualifications for each class.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Prepare and maintain a classification specification for each class in the competitive, non-competitive and labor jurisdictional classes of the civil divisions under its jurisdiction.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Investigate all matters affecting the classification and reclassification of all positions and from time to time review the duties, responsibilities and qualification requirements of all positions under its jurisdiction and to make revisions in the classification of positions.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spacing w:val="-3"/>
          <w:sz w:val="24"/>
          <w:szCs w:val="24"/>
        </w:rPr>
        <w:tab/>
      </w:r>
      <w:r>
        <w:rPr>
          <w:rFonts w:ascii="Times New Roman" w:hAnsi="Times New Roman" w:cs="Times New Roman"/>
          <w:spacing w:val="-3"/>
          <w:sz w:val="24"/>
          <w:szCs w:val="24"/>
          <w:u w:val="single"/>
        </w:rPr>
        <w:t>Classification of vacant positions</w:t>
      </w:r>
      <w:r>
        <w:rPr>
          <w:rFonts w:ascii="Times New Roman" w:hAnsi="Times New Roman" w:cs="Times New Roman"/>
          <w:spacing w:val="-3"/>
          <w:sz w:val="24"/>
          <w:szCs w:val="24"/>
        </w:rPr>
        <w:t xml:space="preserve"> - When a position has or is about to become vacant, the appointing officer shall file a detailed description of the duties and responsibilities of the position and a statement of suggested minimum entrance qualifications for the position with the Commission.  After an analysis of the detailed description of duties and responsibilities, the Commission shall allocate the position to an appropriate class, or if no appropriate class exists, shall create a new class and prepare a class specification for such position including a </w:t>
      </w:r>
      <w:r>
        <w:rPr>
          <w:rFonts w:ascii="Times New Roman" w:hAnsi="Times New Roman" w:cs="Times New Roman"/>
          <w:spacing w:val="-3"/>
          <w:sz w:val="24"/>
          <w:szCs w:val="24"/>
        </w:rPr>
        <w:lastRenderedPageBreak/>
        <w:t>statement of appropriate minimum qualifications.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4)</w:t>
      </w:r>
      <w:r>
        <w:rPr>
          <w:rFonts w:ascii="Times New Roman" w:hAnsi="Times New Roman" w:cs="Times New Roman"/>
          <w:spacing w:val="-3"/>
          <w:sz w:val="24"/>
          <w:szCs w:val="24"/>
        </w:rPr>
        <w:tab/>
      </w:r>
      <w:r>
        <w:rPr>
          <w:rFonts w:ascii="Times New Roman" w:hAnsi="Times New Roman" w:cs="Times New Roman"/>
          <w:spacing w:val="-3"/>
          <w:sz w:val="24"/>
          <w:szCs w:val="24"/>
          <w:u w:val="single"/>
        </w:rPr>
        <w:t>Classification of new positions</w:t>
      </w:r>
      <w:r>
        <w:rPr>
          <w:rFonts w:ascii="Times New Roman" w:hAnsi="Times New Roman" w:cs="Times New Roman"/>
          <w:spacing w:val="-3"/>
          <w:sz w:val="24"/>
          <w:szCs w:val="24"/>
        </w:rPr>
        <w:t xml:space="preserve"> - When a new position is to be created, the appointing officer shall file a detailed description of the duties and responsibilities of the position and a statement of suggested minimum entrance qualifications for the position with the Commission, prior to creating the position.  After an analysis of the detailed description of the duties and responsibilities, the Commission shall allocate the position to an appropriate class, or if no appropriate class exists, shall create a new class and prepare a class specification for such new class including a statement of appropriate minimum qualifications.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5)</w:t>
      </w:r>
      <w:r>
        <w:rPr>
          <w:rFonts w:ascii="Times New Roman" w:hAnsi="Times New Roman" w:cs="Times New Roman"/>
          <w:spacing w:val="-3"/>
          <w:sz w:val="24"/>
          <w:szCs w:val="24"/>
        </w:rPr>
        <w:tab/>
      </w:r>
      <w:r>
        <w:rPr>
          <w:rFonts w:ascii="Times New Roman" w:hAnsi="Times New Roman" w:cs="Times New Roman"/>
          <w:spacing w:val="-3"/>
          <w:sz w:val="24"/>
          <w:szCs w:val="24"/>
          <w:u w:val="single"/>
        </w:rPr>
        <w:t>Reclassification of positions</w:t>
      </w:r>
      <w:r>
        <w:rPr>
          <w:rFonts w:ascii="Times New Roman" w:hAnsi="Times New Roman" w:cs="Times New Roman"/>
          <w:spacing w:val="-3"/>
          <w:sz w:val="24"/>
          <w:szCs w:val="24"/>
        </w:rPr>
        <w:t xml:space="preserve"> </w:t>
      </w:r>
      <w:proofErr w:type="gramStart"/>
      <w:r>
        <w:rPr>
          <w:rFonts w:ascii="Times New Roman" w:hAnsi="Times New Roman" w:cs="Times New Roman"/>
          <w:spacing w:val="-3"/>
          <w:sz w:val="24"/>
          <w:szCs w:val="24"/>
        </w:rPr>
        <w:t>-  Either</w:t>
      </w:r>
      <w:proofErr w:type="gramEnd"/>
      <w:r>
        <w:rPr>
          <w:rFonts w:ascii="Times New Roman" w:hAnsi="Times New Roman" w:cs="Times New Roman"/>
          <w:spacing w:val="-3"/>
          <w:sz w:val="24"/>
          <w:szCs w:val="24"/>
        </w:rPr>
        <w: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The Commission may, upon its own initiative, review the duties and responsibilities and qualification requirements of any position under its jurisdiction.  Appointing authorities and employees in positions under review shall be required to complete a detailed description of the duties and responsibilities of the positions and provide such other information as determined necessary by the Commission.  After an analysis of the detailed description of the duties and responsibilities, the Commission shall allocate the position to an appropriate class, or if no appropriate class exists, shall create a new class and prepare a class specification for such position including a statement of appropriate minimum qualifications; or</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Whenever a permanent and material change is made in the duties and responsibilities of any position, the appointing authority shall file a detailed description of the duties and responsibilities of the position with the Commission.  After an analysis of the duties and responsibilities of the position, the Commission shall allocate the position to an appropriate class, or if no appropriate class exists, shall create a new class and prepare a class specification for such position including a statement of appropriate minimum qualifications; or</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Any employee in the classified service may apply to the Commission for a position reclassification.  Such application shall include a detailed description of the duties and responsibilities of the position since the last determination with respect to its classification.  After an analysis of the duties and responsibilities of the position, the Commission shall allocate the position to an appropriate class, or if no appropriate class exists, shall create a new class and prepare a class specification for such position including a statement of appropriate minimum qualifications.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6)</w:t>
      </w:r>
      <w:r>
        <w:rPr>
          <w:rFonts w:ascii="Times New Roman" w:hAnsi="Times New Roman" w:cs="Times New Roman"/>
          <w:spacing w:val="-3"/>
          <w:sz w:val="24"/>
          <w:szCs w:val="24"/>
        </w:rPr>
        <w:tab/>
      </w:r>
      <w:r>
        <w:rPr>
          <w:rFonts w:ascii="Times New Roman" w:hAnsi="Times New Roman" w:cs="Times New Roman"/>
          <w:spacing w:val="-3"/>
          <w:sz w:val="24"/>
          <w:szCs w:val="24"/>
          <w:u w:val="single"/>
        </w:rPr>
        <w:t>Notice and appeals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The Commission shall give reasonable notice of any proposal or application for a change in classification to the appointing authority and to the employee or employees affected thereby. Any person desiring to submit facts orally or in writing in connection with the reclassification of any position shall be afforded reasonable opportunity to do so.  The Commission shall then determine the proper allocation of the position.  No employee, either by classification or reclassification, change of title or otherwise shall be promoted, demoted, transferred, suspended or reinstated except in accordance with the provisions of the Civil Service Law and these rules.</w:t>
      </w: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lastRenderedPageBreak/>
        <w:tab/>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Pr="00BC4326" w:rsidRDefault="0084556D">
      <w:pPr>
        <w:keepNext/>
        <w:keepLines/>
        <w:tabs>
          <w:tab w:val="left" w:pos="0"/>
        </w:tabs>
        <w:suppressAutoHyphens/>
        <w:spacing w:line="240" w:lineRule="atLeast"/>
        <w:jc w:val="center"/>
        <w:rPr>
          <w:rFonts w:ascii="Times New Roman" w:hAnsi="Times New Roman" w:cs="Times New Roman"/>
          <w:b/>
          <w:bCs/>
          <w:sz w:val="24"/>
          <w:szCs w:val="24"/>
        </w:rPr>
      </w:pPr>
      <w:r w:rsidRPr="00BC4326">
        <w:rPr>
          <w:rFonts w:ascii="Times New Roman" w:hAnsi="Times New Roman" w:cs="Times New Roman"/>
          <w:b/>
          <w:bCs/>
          <w:sz w:val="24"/>
          <w:szCs w:val="24"/>
        </w:rPr>
        <w:fldChar w:fldCharType="begin"/>
      </w:r>
      <w:r w:rsidR="00A545ED" w:rsidRPr="00BC4326">
        <w:rPr>
          <w:rFonts w:ascii="Times New Roman" w:hAnsi="Times New Roman" w:cs="Times New Roman"/>
          <w:b/>
          <w:bCs/>
          <w:sz w:val="24"/>
          <w:szCs w:val="24"/>
        </w:rPr>
        <w:instrText xml:space="preserve">PRIVATE </w:instrText>
      </w:r>
      <w:r w:rsidRPr="00BC4326">
        <w:rPr>
          <w:rFonts w:ascii="Times New Roman" w:hAnsi="Times New Roman" w:cs="Times New Roman"/>
          <w:b/>
          <w:bCs/>
          <w:sz w:val="24"/>
          <w:szCs w:val="24"/>
        </w:rPr>
        <w:fldChar w:fldCharType="end"/>
      </w:r>
      <w:r w:rsidR="00A545ED" w:rsidRPr="00BC4326">
        <w:rPr>
          <w:rFonts w:ascii="Times New Roman" w:hAnsi="Times New Roman" w:cs="Times New Roman"/>
          <w:b/>
          <w:bCs/>
          <w:sz w:val="24"/>
          <w:szCs w:val="24"/>
        </w:rPr>
        <w:t>RULE XXIV</w:t>
      </w:r>
      <w:r w:rsidRPr="00BC4326">
        <w:rPr>
          <w:rFonts w:ascii="Times New Roman" w:hAnsi="Times New Roman" w:cs="Times New Roman"/>
          <w:b/>
          <w:bCs/>
          <w:sz w:val="24"/>
          <w:szCs w:val="24"/>
        </w:rPr>
        <w:fldChar w:fldCharType="begin"/>
      </w:r>
      <w:r w:rsidR="00A545ED" w:rsidRPr="00BC4326">
        <w:rPr>
          <w:rFonts w:ascii="Times New Roman" w:hAnsi="Times New Roman" w:cs="Times New Roman"/>
          <w:b/>
          <w:bCs/>
          <w:sz w:val="24"/>
          <w:szCs w:val="24"/>
        </w:rPr>
        <w:instrText>tc  \l 1 "RULE XXIV"</w:instrText>
      </w:r>
      <w:r w:rsidRPr="00BC4326">
        <w:rPr>
          <w:rFonts w:ascii="Times New Roman" w:hAnsi="Times New Roman" w:cs="Times New Roman"/>
          <w:b/>
          <w:bCs/>
          <w:sz w:val="24"/>
          <w:szCs w:val="24"/>
        </w:rPr>
        <w:fldChar w:fldCharType="end"/>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t>PROHIBITION AGAINST QUESTIONS ELICITING INFORMATION</w:t>
      </w: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CONCERNING POLITICAL AFFILIATION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rsidP="00BC4326">
      <w:pPr>
        <w:tabs>
          <w:tab w:val="left" w:pos="0"/>
        </w:tabs>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No question in any examination or application or other proceeding by the Commission or their examiners shall be so framed as to elicit information concerning, nor shall any other attempt be made to ascertain the political opinions or affiliations of any applicant, competitor or eligible and all disclosures thereof shall be discountenanced by the Commission and its examiners.  No discrimination shall be exercised, threatened or promised against or in favor of any applicant, competitor or eligible because of his/her political opinions or affiliations.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84556D">
      <w:pPr>
        <w:keepNext/>
        <w:keepLines/>
        <w:tabs>
          <w:tab w:val="left" w:pos="0"/>
        </w:tabs>
        <w:suppressAutoHyphens/>
        <w:spacing w:line="240" w:lineRule="atLeast"/>
        <w:jc w:val="center"/>
        <w:rPr>
          <w:b/>
          <w:bCs/>
          <w:sz w:val="24"/>
          <w:szCs w:val="24"/>
        </w:rPr>
      </w:pP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r w:rsidR="00A545ED">
        <w:rPr>
          <w:rFonts w:ascii="Times New Roman" w:hAnsi="Times New Roman" w:cs="Times New Roman"/>
          <w:b/>
          <w:bCs/>
          <w:sz w:val="24"/>
          <w:szCs w:val="24"/>
        </w:rPr>
        <w:t>RULE XXV</w:t>
      </w:r>
      <w:r>
        <w:rPr>
          <w:rFonts w:ascii="Times New Roman" w:hAnsi="Times New Roman" w:cs="Times New Roman"/>
          <w:b/>
          <w:bCs/>
          <w:sz w:val="24"/>
          <w:szCs w:val="24"/>
        </w:rPr>
        <w:fldChar w:fldCharType="begin"/>
      </w:r>
      <w:r w:rsidR="00A545ED">
        <w:rPr>
          <w:rFonts w:ascii="Times New Roman" w:hAnsi="Times New Roman" w:cs="Times New Roman"/>
          <w:b/>
          <w:bCs/>
          <w:sz w:val="24"/>
          <w:szCs w:val="24"/>
        </w:rPr>
        <w:instrText>tc  \l 1 "RULE XXV</w:instrText>
      </w:r>
      <w:r w:rsidR="00A545ED">
        <w:rPr>
          <w:b/>
          <w:bCs/>
          <w:sz w:val="24"/>
          <w:szCs w:val="24"/>
        </w:rPr>
        <w:instrText>"</w:instrText>
      </w:r>
      <w:r>
        <w:rPr>
          <w:rFonts w:ascii="Times New Roman" w:hAnsi="Times New Roman" w:cs="Times New Roman"/>
          <w:b/>
          <w:bCs/>
          <w:sz w:val="24"/>
          <w:szCs w:val="24"/>
        </w:rPr>
        <w:fldChar w:fldCharType="end"/>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LAYOFF OF COMPETITIVE CLASS EMPLOYEES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For the purpose of this rule the following terms shall mean: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r>
      <w:r>
        <w:rPr>
          <w:rFonts w:ascii="Times New Roman" w:hAnsi="Times New Roman" w:cs="Times New Roman"/>
          <w:spacing w:val="-3"/>
          <w:sz w:val="24"/>
          <w:szCs w:val="24"/>
          <w:u w:val="single"/>
        </w:rPr>
        <w:t>Direct line of promotion</w:t>
      </w:r>
      <w:r>
        <w:rPr>
          <w:rFonts w:ascii="Times New Roman" w:hAnsi="Times New Roman" w:cs="Times New Roman"/>
          <w:spacing w:val="-3"/>
          <w:sz w:val="24"/>
          <w:szCs w:val="24"/>
        </w:rPr>
        <w:t xml:space="preserve"> shall be strictly construed in that in order to be considered as direct line all titles must have the same generic root.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r>
      <w:r>
        <w:rPr>
          <w:rFonts w:ascii="Times New Roman" w:hAnsi="Times New Roman" w:cs="Times New Roman"/>
          <w:spacing w:val="-3"/>
          <w:sz w:val="24"/>
          <w:szCs w:val="24"/>
          <w:u w:val="single"/>
        </w:rPr>
        <w:t>Next lower occupied title</w:t>
      </w:r>
      <w:r>
        <w:rPr>
          <w:rFonts w:ascii="Times New Roman" w:hAnsi="Times New Roman" w:cs="Times New Roman"/>
          <w:spacing w:val="-3"/>
          <w:sz w:val="24"/>
          <w:szCs w:val="24"/>
        </w:rPr>
        <w:t xml:space="preserve"> shall mean the title in direct line of promotion immediately below the tile from which the incumbent is suspended or demoted, unless no one is serving in that title in that layoff unit, in which case, it shall be the closest lower title in direct line of promotion in that layoff unit in which one or more persons do serve.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r>
      <w:r>
        <w:rPr>
          <w:rFonts w:ascii="Times New Roman" w:hAnsi="Times New Roman" w:cs="Times New Roman"/>
          <w:spacing w:val="-3"/>
          <w:sz w:val="24"/>
          <w:szCs w:val="24"/>
          <w:u w:val="single"/>
        </w:rPr>
        <w:t>Layoff unit</w:t>
      </w:r>
      <w:r>
        <w:rPr>
          <w:rFonts w:ascii="Times New Roman" w:hAnsi="Times New Roman" w:cs="Times New Roman"/>
          <w:spacing w:val="-3"/>
          <w:sz w:val="24"/>
          <w:szCs w:val="24"/>
        </w:rPr>
        <w:t xml:space="preserve"> shall mean each department of a County, City, Town, Village, each School District and each special district.  Authorities and community colleges shall be deemed to be separate civil divisions.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r>
      <w:r>
        <w:rPr>
          <w:rFonts w:ascii="Times New Roman" w:hAnsi="Times New Roman" w:cs="Times New Roman"/>
          <w:spacing w:val="-3"/>
          <w:sz w:val="24"/>
          <w:szCs w:val="24"/>
          <w:u w:val="single"/>
        </w:rPr>
        <w:t>Satisfactory service</w:t>
      </w:r>
      <w:r>
        <w:rPr>
          <w:rFonts w:ascii="Times New Roman" w:hAnsi="Times New Roman" w:cs="Times New Roman"/>
          <w:spacing w:val="-3"/>
          <w:sz w:val="24"/>
          <w:szCs w:val="24"/>
        </w:rPr>
        <w:t xml:space="preserve"> shall mean service in the last fiscal year by an employee during which he did not receive an "unsatisfactory" performance rating and was not found guilty of misconduct or incompetency pursuant to section seventy-five of the Civil Service Law which resulted in the imposition of any of the following penalties upon such employee: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Dismissal from service, or</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sidR="00A545ED">
        <w:rPr>
          <w:rFonts w:ascii="Times New Roman" w:hAnsi="Times New Roman" w:cs="Times New Roman"/>
          <w:spacing w:val="-3"/>
          <w:sz w:val="24"/>
          <w:szCs w:val="24"/>
        </w:rPr>
        <w:t>Suspension without pay for a period exceeding one (1) month, or</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Demotion in grade and title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e)</w:t>
      </w:r>
      <w:r>
        <w:rPr>
          <w:rFonts w:ascii="Times New Roman" w:hAnsi="Times New Roman" w:cs="Times New Roman"/>
          <w:spacing w:val="-3"/>
          <w:sz w:val="24"/>
          <w:szCs w:val="24"/>
        </w:rPr>
        <w:tab/>
        <w:t xml:space="preserve">Permanent service shall start on the date of the incumbent's original appointment on a permanent basis in the classified service; however, in the case of disabled veterans, the date of original permanent appointment is considered to be sixty months earlier than the actual date, while non-disabled veterans are considered to have been appointed thirty months earlier than </w:t>
      </w:r>
      <w:r>
        <w:rPr>
          <w:rFonts w:ascii="Times New Roman" w:hAnsi="Times New Roman" w:cs="Times New Roman"/>
          <w:spacing w:val="-3"/>
          <w:sz w:val="24"/>
          <w:szCs w:val="24"/>
        </w:rPr>
        <w:lastRenderedPageBreak/>
        <w:t>their actual date of appointment.  For the purposes of this rule the definition of what constitutes a veteran or disabled veteran is contained in section eighty-five of the Civil Service Law.</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 xml:space="preserve">A resignation followed by a reinstatement or </w:t>
      </w:r>
      <w:r w:rsidR="00A545ED">
        <w:rPr>
          <w:rFonts w:ascii="Times New Roman" w:hAnsi="Times New Roman" w:cs="Times New Roman"/>
          <w:spacing w:val="-3"/>
          <w:sz w:val="24"/>
          <w:szCs w:val="24"/>
        </w:rPr>
        <w:tab/>
        <w:t>reappointment more than one year subsequent to the resignation constitutes a break in service.</w:t>
      </w: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The original appointment date is to be determined form the date of reemployment, the prior service would not count.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Temporary or provisional service preceding the original permanent appointment does not count.  However, temporary or provisional employment immediately preceded and followed by permanent classified service employment does not interrupt continuous service.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The permanent service of any employee who was transferred from another civil division shall start on the date of his original permanent appointment in the classified service in the other civil division.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545ED">
        <w:rPr>
          <w:rFonts w:ascii="Times New Roman" w:hAnsi="Times New Roman" w:cs="Times New Roman"/>
          <w:spacing w:val="-3"/>
          <w:sz w:val="24"/>
          <w:szCs w:val="24"/>
        </w:rPr>
        <w:t>If an employee was covered-in to a classified position upon acquisition by a civil division of an agency in which he/she was employed, his/her seniority begins on the effective date of the cover-in.  As between that the effective date of the covered-in on the same date, they shall have the seniority held by them as among themselves in the agency before the cover-in.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spacing w:val="-3"/>
          <w:sz w:val="24"/>
          <w:szCs w:val="24"/>
        </w:rPr>
        <w:tab/>
        <w:t>Suspension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When an occupied position in the competitive class is abolished, suspension is to be made from among those employees holding the same title in the same layoff unit as the abolished position.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Among permanent employees, the order of suspension is the inverse of the order of their original permanent appointments in the classified service.  See above definition of permanent service for veterans and disabled veterans.  An exception to this rule is that the blind have absolute retention rights but only in their job status.</w:t>
      </w: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A blind person may not backdate his/her permanent service if he/she also happens to be either a veteran or a disabled veteran.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A person is considered blind if he/she is so certified by the Commission for the Blind and Visually Handicapped of the New York State Social Services Department.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e)</w:t>
      </w:r>
      <w:r>
        <w:rPr>
          <w:rFonts w:ascii="Times New Roman" w:hAnsi="Times New Roman" w:cs="Times New Roman"/>
          <w:spacing w:val="-3"/>
          <w:sz w:val="24"/>
          <w:szCs w:val="24"/>
        </w:rPr>
        <w:tab/>
        <w:t>When two or more permanent incumbents of positions in a specific title are suspended, demoted or displaced at the same time, the order in which they shall be entitled to displace shall be determined by their respective retention standing, with those having the greater retention standing entitled to displace first.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f)</w:t>
      </w:r>
      <w:r>
        <w:rPr>
          <w:rFonts w:ascii="Times New Roman" w:hAnsi="Times New Roman" w:cs="Times New Roman"/>
          <w:spacing w:val="-3"/>
          <w:sz w:val="24"/>
          <w:szCs w:val="24"/>
        </w:rPr>
        <w:tab/>
        <w:t>When several employees were originally appointed on a permanent basis from the same eligible list on the same day, their retention rights shall be determined by their rank on that eligible list, that person having the highest rank having greater retention rights over those having lower ranks.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g)</w:t>
      </w:r>
      <w:r>
        <w:rPr>
          <w:rFonts w:ascii="Times New Roman" w:hAnsi="Times New Roman" w:cs="Times New Roman"/>
          <w:spacing w:val="-3"/>
          <w:sz w:val="24"/>
          <w:szCs w:val="24"/>
        </w:rPr>
        <w:tab/>
        <w:t>All temporary, provisional and contingent permanent employees occupying these positions must be let go before any permanent employee is suspended from such positions.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h)</w:t>
      </w:r>
      <w:r>
        <w:rPr>
          <w:rFonts w:ascii="Times New Roman" w:hAnsi="Times New Roman" w:cs="Times New Roman"/>
          <w:spacing w:val="-3"/>
          <w:sz w:val="24"/>
          <w:szCs w:val="24"/>
        </w:rPr>
        <w:tab/>
        <w:t xml:space="preserve">Probationary employees occupying such positions in the same </w:t>
      </w:r>
      <w:proofErr w:type="gramStart"/>
      <w:r>
        <w:rPr>
          <w:rFonts w:ascii="Times New Roman" w:hAnsi="Times New Roman" w:cs="Times New Roman"/>
          <w:spacing w:val="-3"/>
          <w:sz w:val="24"/>
          <w:szCs w:val="24"/>
        </w:rPr>
        <w:t>title,</w:t>
      </w:r>
      <w:proofErr w:type="gramEnd"/>
      <w:r>
        <w:rPr>
          <w:rFonts w:ascii="Times New Roman" w:hAnsi="Times New Roman" w:cs="Times New Roman"/>
          <w:spacing w:val="-3"/>
          <w:sz w:val="24"/>
          <w:szCs w:val="24"/>
        </w:rPr>
        <w:t xml:space="preserve"> must also be suspended before any permanent employee in the layoff unit in that title who has completed his/her probationary period.  Probationary </w:t>
      </w:r>
      <w:proofErr w:type="gramStart"/>
      <w:r>
        <w:rPr>
          <w:rFonts w:ascii="Times New Roman" w:hAnsi="Times New Roman" w:cs="Times New Roman"/>
          <w:spacing w:val="-3"/>
          <w:sz w:val="24"/>
          <w:szCs w:val="24"/>
        </w:rPr>
        <w:t>employees,</w:t>
      </w:r>
      <w:proofErr w:type="gramEnd"/>
      <w:r>
        <w:rPr>
          <w:rFonts w:ascii="Times New Roman" w:hAnsi="Times New Roman" w:cs="Times New Roman"/>
          <w:spacing w:val="-3"/>
          <w:sz w:val="24"/>
          <w:szCs w:val="24"/>
        </w:rPr>
        <w:t xml:space="preserve"> do however, have superior retention rights to those of contingent permanent, temporary and provisional employees.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proofErr w:type="spellStart"/>
      <w:r>
        <w:rPr>
          <w:rFonts w:ascii="Times New Roman" w:hAnsi="Times New Roman" w:cs="Times New Roman"/>
          <w:spacing w:val="-3"/>
          <w:sz w:val="24"/>
          <w:szCs w:val="24"/>
        </w:rPr>
        <w:t>i</w:t>
      </w:r>
      <w:proofErr w:type="spellEnd"/>
      <w:r>
        <w:rPr>
          <w:rFonts w:ascii="Times New Roman" w:hAnsi="Times New Roman" w:cs="Times New Roman"/>
          <w:spacing w:val="-3"/>
          <w:sz w:val="24"/>
          <w:szCs w:val="24"/>
        </w:rPr>
        <w:t>)</w:t>
      </w:r>
      <w:r>
        <w:rPr>
          <w:rFonts w:ascii="Times New Roman" w:hAnsi="Times New Roman" w:cs="Times New Roman"/>
          <w:spacing w:val="-3"/>
          <w:sz w:val="24"/>
          <w:szCs w:val="24"/>
        </w:rPr>
        <w:tab/>
        <w:t>The order of suspension among probationary employees shall follow the same principles as that among permanent employees.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spacing w:val="-3"/>
          <w:sz w:val="24"/>
          <w:szCs w:val="24"/>
        </w:rPr>
        <w:tab/>
        <w:t>Vertical bumping</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Vertical bumping occurs when an employee in a specific title to which there is a direct line of promotion, who is himself/herself suspended or displaced, displaces an employee in the next lower occupied title in direct line of promotion in the same layoff unit having the least seniority if the employee who seeks to displace has greater retention standing.</w:t>
      </w: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Where the layoff involves more than one position in a title, the order of displacement will be the inverse order of suspension.  That is, the most senior of the suspended employees will be the first to displace. This shall apply to both vertical bumping and retreat.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If an employee refuses to displace a junior incumbent he/she must be laid off.  This, however, does not protect the junior incumbent form being compared in retention standing with other incumbents if other positions at the higher level are being abolished.</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When a next lower title has been occupied by means of displacement regardless of when the displacement into the title has occurred, it is considered to be occupied for further displacement purposes; however, a next lower title which has all of its positions abolished at the same time as positions are abolished at the higher level cannot be considered as occupied.  A</w:t>
      </w:r>
      <w:r w:rsidR="00DF0F62">
        <w:rPr>
          <w:rFonts w:ascii="Times New Roman" w:hAnsi="Times New Roman" w:cs="Times New Roman"/>
          <w:spacing w:val="-3"/>
          <w:sz w:val="24"/>
          <w:szCs w:val="24"/>
        </w:rPr>
        <w:t xml:space="preserve"> title which is occupied by an </w:t>
      </w:r>
      <w:r>
        <w:rPr>
          <w:rFonts w:ascii="Times New Roman" w:hAnsi="Times New Roman" w:cs="Times New Roman"/>
          <w:spacing w:val="-3"/>
          <w:sz w:val="24"/>
          <w:szCs w:val="24"/>
        </w:rPr>
        <w:t>incumbent, temporary, provisional, contingent permanent, probationary or permanent is considered occupied for the purposes of this section.</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4)</w:t>
      </w:r>
      <w:r>
        <w:rPr>
          <w:rFonts w:ascii="Times New Roman" w:hAnsi="Times New Roman" w:cs="Times New Roman"/>
          <w:spacing w:val="-3"/>
          <w:sz w:val="24"/>
          <w:szCs w:val="24"/>
        </w:rPr>
        <w:tab/>
        <w:t>Retreat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 xml:space="preserve">Retreat occurs when and only when there is no lower occupied position in direct line of promotion at any level. </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An employee may retreat by displacing the incumbent with least retention right who is serving in a position in the title in which the displacing incumbent last served on a permanent basis prior to service in the title from which he/she is currently suspended or displaced.  Retreat may only occur where the position in the title formerly held by the displacing incumbent is occupied, in the competitive class, in the same layoff unit, and at a lower salary grade; the service of the displacing incumbent while in the former title must have been satisfactory, and the junior incumbent must have less retention standing than the displacing incumbent.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The service of the displacing incumbent in the title to which he/she is retreating need not have been in the same layoff unit as the one from which he is displaced.</w:t>
      </w: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An employee may also displace by retreat to a position in a title he/she last served on a permanent basis although he/she had intervening service in other titles as long as his/her service in each of the intervening titles was on other than a permanent basis.  He/she may also displace by retreat to a position which does not count in the computation of his/her continuous service.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e)</w:t>
      </w:r>
      <w:r>
        <w:rPr>
          <w:rFonts w:ascii="Times New Roman" w:hAnsi="Times New Roman" w:cs="Times New Roman"/>
          <w:spacing w:val="-3"/>
          <w:sz w:val="24"/>
          <w:szCs w:val="24"/>
        </w:rPr>
        <w:tab/>
        <w:t>Where a title change has been effected to better describe the duties of a position but the duties have not substantially changed since the suspended employee last served in that title the new title will for retreat purposes be deemed to be the former title.</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5)</w:t>
      </w:r>
      <w:r>
        <w:rPr>
          <w:rFonts w:ascii="Times New Roman" w:hAnsi="Times New Roman" w:cs="Times New Roman"/>
          <w:spacing w:val="-3"/>
          <w:sz w:val="24"/>
          <w:szCs w:val="24"/>
        </w:rPr>
        <w:tab/>
        <w:t>An employee who refuses to accept an appointment afforded by displacement for whatever reason waives all rights regarding the displacement; however, this employee's name will be entered on an appropriate preferred list.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rsidP="00BC4326">
      <w:pPr>
        <w:tabs>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6)</w:t>
      </w:r>
      <w:r>
        <w:rPr>
          <w:rFonts w:ascii="Times New Roman" w:hAnsi="Times New Roman" w:cs="Times New Roman"/>
          <w:spacing w:val="-3"/>
          <w:sz w:val="24"/>
          <w:szCs w:val="24"/>
        </w:rPr>
        <w:tab/>
        <w:t>An appointing authority may take such steps as it may deem necessary in order to secure binding written commitments in advance of suspension, demotion or displacement from employees potentially affected by such suspension, demotion or displacement as to their willingness to accept reassignment or displacement.</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t xml:space="preserve">A P </w:t>
      </w:r>
      <w:proofErr w:type="spellStart"/>
      <w:r>
        <w:rPr>
          <w:rFonts w:ascii="Times New Roman" w:hAnsi="Times New Roman" w:cs="Times New Roman"/>
          <w:b/>
          <w:bCs/>
          <w:spacing w:val="-3"/>
          <w:sz w:val="24"/>
          <w:szCs w:val="24"/>
        </w:rPr>
        <w:t>P</w:t>
      </w:r>
      <w:proofErr w:type="spellEnd"/>
      <w:r>
        <w:rPr>
          <w:rFonts w:ascii="Times New Roman" w:hAnsi="Times New Roman" w:cs="Times New Roman"/>
          <w:b/>
          <w:bCs/>
          <w:spacing w:val="-3"/>
          <w:sz w:val="24"/>
          <w:szCs w:val="24"/>
        </w:rPr>
        <w:t xml:space="preserve"> E N D I X      A</w:t>
      </w: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left" w:pos="0"/>
        </w:tabs>
        <w:suppressAutoHyphens/>
        <w:spacing w:line="240" w:lineRule="atLeast"/>
        <w:jc w:val="both"/>
        <w:rPr>
          <w:rFonts w:ascii="Times New Roman" w:hAnsi="Times New Roman" w:cs="Times New Roman"/>
          <w:b/>
          <w:bCs/>
          <w:spacing w:val="-3"/>
          <w:sz w:val="24"/>
          <w:szCs w:val="24"/>
        </w:rPr>
      </w:pPr>
    </w:p>
    <w:p w:rsidR="00A545ED" w:rsidRDefault="00A545ED">
      <w:pPr>
        <w:tabs>
          <w:tab w:val="left" w:pos="0"/>
        </w:tabs>
        <w:suppressAutoHyphens/>
        <w:spacing w:line="240" w:lineRule="atLeast"/>
        <w:jc w:val="both"/>
        <w:rPr>
          <w:rFonts w:ascii="Times New Roman" w:hAnsi="Times New Roman" w:cs="Times New Roman"/>
          <w:b/>
          <w:bCs/>
          <w:spacing w:val="-3"/>
          <w:sz w:val="28"/>
          <w:szCs w:val="28"/>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8"/>
          <w:szCs w:val="28"/>
        </w:rPr>
        <w:tab/>
        <w:t>Exempt</w:t>
      </w:r>
      <w:r>
        <w:rPr>
          <w:rFonts w:ascii="Times New Roman" w:hAnsi="Times New Roman" w:cs="Times New Roman"/>
          <w:spacing w:val="-3"/>
          <w:sz w:val="24"/>
          <w:szCs w:val="24"/>
        </w:rPr>
        <w:t xml:space="preserve"> </w:t>
      </w:r>
      <w:r>
        <w:rPr>
          <w:rFonts w:ascii="Times New Roman" w:hAnsi="Times New Roman" w:cs="Times New Roman"/>
          <w:b/>
          <w:bCs/>
          <w:spacing w:val="-3"/>
          <w:sz w:val="28"/>
          <w:szCs w:val="28"/>
        </w:rPr>
        <w:t>Positions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Secretary to Mayor</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Corporation Counsel</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Deputy Corporation Counsel (2)</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Clerk to Library Board of Trustees</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Executive Director, Lockport Housing Authority</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School District Treasurer</w:t>
      </w:r>
    </w:p>
    <w:p w:rsidR="00A545ED" w:rsidRDefault="00A545ED">
      <w:pPr>
        <w:tabs>
          <w:tab w:val="left" w:pos="0"/>
        </w:tabs>
        <w:suppressAutoHyphens/>
        <w:spacing w:line="240" w:lineRule="atLeast"/>
        <w:jc w:val="both"/>
        <w:rPr>
          <w:rFonts w:ascii="Times New Roman" w:hAnsi="Times New Roman" w:cs="Times New Roman"/>
          <w:spacing w:val="-3"/>
          <w:sz w:val="24"/>
          <w:szCs w:val="24"/>
        </w:rPr>
      </w:pPr>
    </w:p>
    <w:p w:rsidR="00A545ED" w:rsidRDefault="00A545ED">
      <w:pPr>
        <w:tabs>
          <w:tab w:val="center" w:pos="4680"/>
        </w:tabs>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ab/>
        <w:t>School Attorney</w:t>
      </w:r>
    </w:p>
    <w:p w:rsidR="00A545ED" w:rsidRDefault="00A545ED">
      <w:pPr>
        <w:tabs>
          <w:tab w:val="left" w:pos="-720"/>
        </w:tabs>
        <w:suppressAutoHyphens/>
        <w:spacing w:line="240" w:lineRule="atLeast"/>
        <w:ind w:left="-720"/>
        <w:jc w:val="both"/>
        <w:rPr>
          <w:rFonts w:ascii="Times New Roman" w:hAnsi="Times New Roman" w:cs="Times New Roman"/>
          <w:spacing w:val="-3"/>
          <w:sz w:val="24"/>
          <w:szCs w:val="24"/>
        </w:rPr>
      </w:pPr>
    </w:p>
    <w:p w:rsidR="00A545ED" w:rsidRDefault="00A545ED">
      <w:pPr>
        <w:tabs>
          <w:tab w:val="left" w:pos="0"/>
          <w:tab w:val="center" w:pos="4680"/>
          <w:tab w:val="left" w:pos="5040"/>
        </w:tabs>
        <w:suppressAutoHyphens/>
        <w:spacing w:line="240" w:lineRule="atLeast"/>
        <w:ind w:left="-720"/>
        <w:jc w:val="center"/>
        <w:rPr>
          <w:rFonts w:ascii="Times New Roman" w:hAnsi="Times New Roman" w:cs="Times New Roman"/>
          <w:sz w:val="24"/>
          <w:szCs w:val="24"/>
        </w:rPr>
      </w:pPr>
      <w:r>
        <w:rPr>
          <w:rFonts w:ascii="Times New Roman" w:hAnsi="Times New Roman" w:cs="Times New Roman"/>
          <w:sz w:val="24"/>
          <w:szCs w:val="24"/>
        </w:rPr>
        <w:t xml:space="preserve">        Secretary to the Commission</w:t>
      </w:r>
    </w:p>
    <w:p w:rsidR="00A545ED" w:rsidRDefault="00A545ED">
      <w:pPr>
        <w:tabs>
          <w:tab w:val="left" w:pos="0"/>
        </w:tabs>
        <w:suppressAutoHyphens/>
        <w:spacing w:line="240" w:lineRule="atLeast"/>
        <w:ind w:left="-720"/>
        <w:jc w:val="center"/>
        <w:rPr>
          <w:rFonts w:ascii="Times New Roman" w:hAnsi="Times New Roman" w:cs="Times New Roman"/>
          <w:sz w:val="24"/>
          <w:szCs w:val="24"/>
        </w:rPr>
      </w:pPr>
    </w:p>
    <w:p w:rsidR="00A545ED" w:rsidRDefault="00A545ED">
      <w:pPr>
        <w:tabs>
          <w:tab w:val="left" w:pos="0"/>
        </w:tabs>
        <w:suppressAutoHyphens/>
        <w:spacing w:line="240" w:lineRule="atLeast"/>
        <w:ind w:left="-720"/>
        <w:jc w:val="center"/>
        <w:rPr>
          <w:rFonts w:ascii="Times New Roman" w:hAnsi="Times New Roman" w:cs="Times New Roman"/>
          <w:sz w:val="24"/>
          <w:szCs w:val="24"/>
        </w:rPr>
      </w:pPr>
      <w:r>
        <w:rPr>
          <w:rFonts w:ascii="Times New Roman" w:hAnsi="Times New Roman" w:cs="Times New Roman"/>
          <w:sz w:val="24"/>
          <w:szCs w:val="24"/>
        </w:rPr>
        <w:t>Housing Authority Attorney P/T</w:t>
      </w:r>
    </w:p>
    <w:p w:rsidR="00A545ED" w:rsidRDefault="00A545ED">
      <w:pPr>
        <w:tabs>
          <w:tab w:val="left" w:pos="0"/>
        </w:tabs>
        <w:suppressAutoHyphens/>
        <w:spacing w:line="240" w:lineRule="atLeast"/>
        <w:ind w:left="-720"/>
        <w:jc w:val="center"/>
        <w:rPr>
          <w:rFonts w:ascii="Times New Roman" w:hAnsi="Times New Roman" w:cs="Times New Roman"/>
          <w:sz w:val="24"/>
          <w:szCs w:val="24"/>
        </w:rPr>
      </w:pPr>
      <w:r>
        <w:rPr>
          <w:rFonts w:ascii="Times New Roman" w:hAnsi="Times New Roman" w:cs="Times New Roman"/>
          <w:sz w:val="24"/>
          <w:szCs w:val="24"/>
        </w:rPr>
        <w:br w:type="page"/>
      </w:r>
    </w:p>
    <w:p w:rsidR="00A545ED" w:rsidRDefault="00A545ED">
      <w:pPr>
        <w:tabs>
          <w:tab w:val="left" w:pos="-720"/>
        </w:tabs>
        <w:suppressAutoHyphens/>
        <w:spacing w:line="240" w:lineRule="atLeast"/>
        <w:ind w:lef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jc w:val="both"/>
        <w:rPr>
          <w:rFonts w:ascii="Times New Roman" w:hAnsi="Times New Roman" w:cs="Times New Roman"/>
          <w:spacing w:val="-3"/>
          <w:sz w:val="24"/>
          <w:szCs w:val="24"/>
        </w:rPr>
      </w:pPr>
    </w:p>
    <w:p w:rsidR="00A545ED" w:rsidRDefault="00A545ED">
      <w:pPr>
        <w:tabs>
          <w:tab w:val="left" w:pos="0"/>
          <w:tab w:val="center" w:pos="4320"/>
        </w:tabs>
        <w:suppressAutoHyphens/>
        <w:spacing w:line="240" w:lineRule="atLeast"/>
        <w:ind w:left="-720"/>
        <w:jc w:val="center"/>
        <w:rPr>
          <w:rFonts w:ascii="Times New Roman" w:hAnsi="Times New Roman" w:cs="Times New Roman"/>
          <w:sz w:val="24"/>
          <w:szCs w:val="24"/>
        </w:rPr>
      </w:pPr>
      <w:r>
        <w:rPr>
          <w:rFonts w:ascii="Times New Roman" w:hAnsi="Times New Roman" w:cs="Times New Roman"/>
          <w:b/>
          <w:bCs/>
          <w:sz w:val="24"/>
          <w:szCs w:val="24"/>
        </w:rPr>
        <w:t xml:space="preserve">A P </w:t>
      </w:r>
      <w:proofErr w:type="spellStart"/>
      <w:r>
        <w:rPr>
          <w:rFonts w:ascii="Times New Roman" w:hAnsi="Times New Roman" w:cs="Times New Roman"/>
          <w:b/>
          <w:bCs/>
          <w:sz w:val="24"/>
          <w:szCs w:val="24"/>
        </w:rPr>
        <w:t>P</w:t>
      </w:r>
      <w:proofErr w:type="spellEnd"/>
      <w:r>
        <w:rPr>
          <w:rFonts w:ascii="Times New Roman" w:hAnsi="Times New Roman" w:cs="Times New Roman"/>
          <w:b/>
          <w:bCs/>
          <w:sz w:val="24"/>
          <w:szCs w:val="24"/>
        </w:rPr>
        <w:t xml:space="preserve"> E N D I X     B</w:t>
      </w:r>
    </w:p>
    <w:p w:rsidR="00A545ED" w:rsidRDefault="00A545ED">
      <w:pPr>
        <w:tabs>
          <w:tab w:val="left" w:pos="0"/>
        </w:tabs>
        <w:suppressAutoHyphens/>
        <w:spacing w:line="240" w:lineRule="atLeast"/>
        <w:ind w:left="-720"/>
        <w:jc w:val="center"/>
        <w:rPr>
          <w:rFonts w:ascii="Times New Roman" w:hAnsi="Times New Roman" w:cs="Times New Roman"/>
          <w:sz w:val="24"/>
          <w:szCs w:val="24"/>
        </w:rPr>
      </w:pPr>
    </w:p>
    <w:p w:rsidR="00A545ED" w:rsidRDefault="00A545ED">
      <w:pPr>
        <w:tabs>
          <w:tab w:val="left" w:pos="0"/>
        </w:tabs>
        <w:suppressAutoHyphens/>
        <w:spacing w:line="240" w:lineRule="atLeast"/>
        <w:rPr>
          <w:rFonts w:ascii="Times New Roman" w:hAnsi="Times New Roman" w:cs="Times New Roman"/>
          <w:sz w:val="24"/>
          <w:szCs w:val="24"/>
        </w:rPr>
      </w:pPr>
    </w:p>
    <w:p w:rsidR="00A545ED" w:rsidRDefault="00A545ED">
      <w:pPr>
        <w:tabs>
          <w:tab w:val="left" w:pos="0"/>
        </w:tabs>
        <w:suppressAutoHyphens/>
        <w:spacing w:line="240" w:lineRule="atLeast"/>
        <w:ind w:left="-720"/>
        <w:jc w:val="center"/>
        <w:rPr>
          <w:rFonts w:ascii="Times New Roman" w:hAnsi="Times New Roman" w:cs="Times New Roman"/>
          <w:sz w:val="24"/>
          <w:szCs w:val="24"/>
        </w:rPr>
      </w:pPr>
    </w:p>
    <w:p w:rsidR="00A545ED" w:rsidRDefault="00A545ED">
      <w:pPr>
        <w:tabs>
          <w:tab w:val="left" w:pos="0"/>
          <w:tab w:val="center" w:pos="4320"/>
        </w:tabs>
        <w:suppressAutoHyphens/>
        <w:spacing w:line="240" w:lineRule="atLeast"/>
        <w:ind w:left="-720"/>
        <w:jc w:val="center"/>
        <w:rPr>
          <w:rFonts w:ascii="Times New Roman" w:hAnsi="Times New Roman" w:cs="Times New Roman"/>
          <w:sz w:val="28"/>
          <w:szCs w:val="28"/>
        </w:rPr>
      </w:pPr>
      <w:r>
        <w:rPr>
          <w:rFonts w:ascii="Times New Roman" w:hAnsi="Times New Roman" w:cs="Times New Roman"/>
          <w:b/>
          <w:bCs/>
          <w:sz w:val="28"/>
          <w:szCs w:val="28"/>
        </w:rPr>
        <w:t>Non-Competitive Positions</w:t>
      </w:r>
    </w:p>
    <w:p w:rsidR="00A545ED" w:rsidRDefault="00A545ED">
      <w:pPr>
        <w:tabs>
          <w:tab w:val="left" w:pos="-720"/>
        </w:tabs>
        <w:suppressAutoHyphens/>
        <w:spacing w:line="240" w:lineRule="atLeast"/>
        <w:ind w:lef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rsidR="00A545ED" w:rsidRDefault="00A545ED">
      <w:pPr>
        <w:tabs>
          <w:tab w:val="left" w:pos="-720"/>
          <w:tab w:val="left" w:pos="0"/>
          <w:tab w:val="left" w:pos="5040"/>
        </w:tabs>
        <w:suppressAutoHyphens/>
        <w:spacing w:line="240" w:lineRule="atLeast"/>
        <w:ind w:left="-720" w:right="90"/>
        <w:rPr>
          <w:rFonts w:ascii="Times New Roman" w:hAnsi="Times New Roman" w:cs="Times New Roman"/>
          <w:sz w:val="24"/>
          <w:szCs w:val="24"/>
        </w:rPr>
      </w:pPr>
      <w:r>
        <w:rPr>
          <w:rFonts w:ascii="Times New Roman" w:hAnsi="Times New Roman" w:cs="Times New Roman"/>
          <w:sz w:val="24"/>
          <w:szCs w:val="24"/>
        </w:rPr>
        <w:t xml:space="preserve">Clerks (PT)  </w:t>
      </w:r>
      <w:r w:rsidR="00BA0C15">
        <w:rPr>
          <w:rFonts w:ascii="Times New Roman" w:hAnsi="Times New Roman" w:cs="Times New Roman"/>
          <w:sz w:val="24"/>
          <w:szCs w:val="24"/>
        </w:rPr>
        <w:t xml:space="preserve">                          </w:t>
      </w:r>
      <w:r w:rsidR="00BA0C15">
        <w:rPr>
          <w:rFonts w:ascii="Times New Roman" w:hAnsi="Times New Roman" w:cs="Times New Roman"/>
          <w:sz w:val="24"/>
          <w:szCs w:val="24"/>
        </w:rPr>
        <w:tab/>
      </w:r>
      <w:r w:rsidR="004239CE">
        <w:rPr>
          <w:rFonts w:ascii="Times New Roman" w:hAnsi="Times New Roman" w:cs="Times New Roman"/>
          <w:sz w:val="24"/>
          <w:szCs w:val="24"/>
        </w:rPr>
        <w:t>Wastewater Treatment Plant Attendant</w:t>
      </w:r>
      <w:r w:rsidR="00EE44AB">
        <w:rPr>
          <w:rFonts w:ascii="Times New Roman" w:hAnsi="Times New Roman" w:cs="Times New Roman"/>
          <w:sz w:val="24"/>
          <w:szCs w:val="24"/>
        </w:rPr>
        <w:t>s</w:t>
      </w:r>
      <w:r>
        <w:rPr>
          <w:rFonts w:ascii="Times New Roman" w:hAnsi="Times New Roman" w:cs="Times New Roman"/>
          <w:sz w:val="24"/>
          <w:szCs w:val="24"/>
        </w:rPr>
        <w:t xml:space="preserve"> </w:t>
      </w:r>
    </w:p>
    <w:p w:rsidR="00A545ED" w:rsidRDefault="00A545ED">
      <w:pPr>
        <w:tabs>
          <w:tab w:val="left" w:pos="-720"/>
          <w:tab w:val="left" w:pos="0"/>
          <w:tab w:val="left" w:pos="5040"/>
        </w:tabs>
        <w:suppressAutoHyphens/>
        <w:spacing w:line="240" w:lineRule="atLeast"/>
        <w:ind w:left="-720" w:right="-720"/>
        <w:rPr>
          <w:rFonts w:ascii="Times New Roman" w:hAnsi="Times New Roman" w:cs="Times New Roman"/>
          <w:sz w:val="24"/>
          <w:szCs w:val="24"/>
        </w:rPr>
      </w:pPr>
      <w:r>
        <w:rPr>
          <w:rFonts w:ascii="Times New Roman" w:hAnsi="Times New Roman" w:cs="Times New Roman"/>
          <w:sz w:val="24"/>
          <w:szCs w:val="24"/>
        </w:rPr>
        <w:t xml:space="preserve">Youth Program Coordinators (PT)        </w:t>
      </w:r>
      <w:r>
        <w:rPr>
          <w:rFonts w:ascii="Times New Roman" w:hAnsi="Times New Roman" w:cs="Times New Roman"/>
          <w:sz w:val="24"/>
          <w:szCs w:val="24"/>
        </w:rPr>
        <w:tab/>
        <w:t>Heavy Equipment Operators</w:t>
      </w:r>
    </w:p>
    <w:p w:rsidR="00A545ED" w:rsidRDefault="00A545ED">
      <w:pPr>
        <w:tabs>
          <w:tab w:val="left" w:pos="-720"/>
          <w:tab w:val="left" w:pos="0"/>
          <w:tab w:val="left" w:pos="5040"/>
        </w:tabs>
        <w:suppressAutoHyphens/>
        <w:spacing w:line="240" w:lineRule="atLeast"/>
        <w:ind w:left="-720" w:right="-720"/>
        <w:rPr>
          <w:rFonts w:ascii="Times New Roman" w:hAnsi="Times New Roman" w:cs="Times New Roman"/>
          <w:sz w:val="24"/>
          <w:szCs w:val="24"/>
        </w:rPr>
      </w:pPr>
      <w:r>
        <w:rPr>
          <w:rFonts w:ascii="Times New Roman" w:hAnsi="Times New Roman" w:cs="Times New Roman"/>
          <w:sz w:val="24"/>
          <w:szCs w:val="24"/>
        </w:rPr>
        <w:t xml:space="preserve">Substance Abuse Prevention Program     </w:t>
      </w:r>
      <w:r>
        <w:rPr>
          <w:rFonts w:ascii="Times New Roman" w:hAnsi="Times New Roman" w:cs="Times New Roman"/>
          <w:sz w:val="24"/>
          <w:szCs w:val="24"/>
        </w:rPr>
        <w:tab/>
        <w:t>Water Equipment Plant Attendants</w:t>
      </w:r>
    </w:p>
    <w:p w:rsidR="00A545ED" w:rsidRDefault="00A545ED">
      <w:pPr>
        <w:tabs>
          <w:tab w:val="left" w:pos="-720"/>
          <w:tab w:val="left" w:pos="0"/>
          <w:tab w:val="left" w:pos="5040"/>
        </w:tabs>
        <w:suppressAutoHyphens/>
        <w:spacing w:line="240" w:lineRule="atLeast"/>
        <w:ind w:left="-720" w:right="-720"/>
        <w:rPr>
          <w:rFonts w:ascii="Times New Roman" w:hAnsi="Times New Roman" w:cs="Times New Roman"/>
          <w:sz w:val="24"/>
          <w:szCs w:val="24"/>
        </w:rPr>
      </w:pPr>
      <w:r>
        <w:rPr>
          <w:rFonts w:ascii="Times New Roman" w:hAnsi="Times New Roman" w:cs="Times New Roman"/>
          <w:sz w:val="24"/>
          <w:szCs w:val="24"/>
        </w:rPr>
        <w:t xml:space="preserve">   Coordinators (PT)                   </w:t>
      </w:r>
      <w:r>
        <w:rPr>
          <w:rFonts w:ascii="Times New Roman" w:hAnsi="Times New Roman" w:cs="Times New Roman"/>
          <w:sz w:val="24"/>
          <w:szCs w:val="24"/>
        </w:rPr>
        <w:tab/>
        <w:t>Motor Equipment Operators</w:t>
      </w:r>
    </w:p>
    <w:p w:rsidR="00A545ED" w:rsidRDefault="00A545ED">
      <w:pPr>
        <w:tabs>
          <w:tab w:val="left" w:pos="-720"/>
          <w:tab w:val="left" w:pos="0"/>
          <w:tab w:val="left" w:pos="5040"/>
        </w:tabs>
        <w:suppressAutoHyphens/>
        <w:spacing w:line="240" w:lineRule="atLeast"/>
        <w:ind w:left="-720" w:right="-720"/>
        <w:rPr>
          <w:rFonts w:ascii="Times New Roman" w:hAnsi="Times New Roman" w:cs="Times New Roman"/>
          <w:sz w:val="24"/>
          <w:szCs w:val="24"/>
        </w:rPr>
      </w:pPr>
      <w:r>
        <w:rPr>
          <w:rFonts w:ascii="Times New Roman" w:hAnsi="Times New Roman" w:cs="Times New Roman"/>
          <w:sz w:val="24"/>
          <w:szCs w:val="24"/>
        </w:rPr>
        <w:t xml:space="preserve">Youth Crew Supervisors (Seasonal)      </w:t>
      </w:r>
      <w:r>
        <w:rPr>
          <w:rFonts w:ascii="Times New Roman" w:hAnsi="Times New Roman" w:cs="Times New Roman"/>
          <w:sz w:val="24"/>
          <w:szCs w:val="24"/>
        </w:rPr>
        <w:tab/>
        <w:t>Water Maintenance Workers</w:t>
      </w:r>
    </w:p>
    <w:p w:rsidR="00A545ED" w:rsidRDefault="00A545ED">
      <w:pPr>
        <w:tabs>
          <w:tab w:val="left" w:pos="-720"/>
          <w:tab w:val="left" w:pos="0"/>
          <w:tab w:val="left" w:pos="5040"/>
        </w:tabs>
        <w:suppressAutoHyphens/>
        <w:spacing w:line="240" w:lineRule="atLeast"/>
        <w:ind w:left="-720" w:right="-720"/>
        <w:rPr>
          <w:rFonts w:ascii="Times New Roman" w:hAnsi="Times New Roman" w:cs="Times New Roman"/>
          <w:sz w:val="24"/>
          <w:szCs w:val="24"/>
        </w:rPr>
      </w:pPr>
      <w:r>
        <w:rPr>
          <w:rFonts w:ascii="Times New Roman" w:hAnsi="Times New Roman" w:cs="Times New Roman"/>
          <w:sz w:val="24"/>
          <w:szCs w:val="24"/>
        </w:rPr>
        <w:t xml:space="preserve">Recreation Directors (Seasonal)       </w:t>
      </w:r>
      <w:r>
        <w:rPr>
          <w:rFonts w:ascii="Times New Roman" w:hAnsi="Times New Roman" w:cs="Times New Roman"/>
          <w:sz w:val="24"/>
          <w:szCs w:val="24"/>
        </w:rPr>
        <w:tab/>
        <w:t>Municipal Workers</w:t>
      </w:r>
    </w:p>
    <w:p w:rsidR="00A545ED" w:rsidRDefault="00A545ED">
      <w:pPr>
        <w:tabs>
          <w:tab w:val="left" w:pos="-720"/>
          <w:tab w:val="left" w:pos="0"/>
          <w:tab w:val="left" w:pos="5040"/>
        </w:tabs>
        <w:suppressAutoHyphens/>
        <w:spacing w:line="240" w:lineRule="atLeast"/>
        <w:ind w:left="-720" w:right="-720"/>
        <w:rPr>
          <w:rFonts w:ascii="Times New Roman" w:hAnsi="Times New Roman" w:cs="Times New Roman"/>
          <w:sz w:val="24"/>
          <w:szCs w:val="24"/>
        </w:rPr>
      </w:pPr>
      <w:r>
        <w:rPr>
          <w:rFonts w:ascii="Times New Roman" w:hAnsi="Times New Roman" w:cs="Times New Roman"/>
          <w:sz w:val="24"/>
          <w:szCs w:val="24"/>
        </w:rPr>
        <w:t>Recreation</w:t>
      </w:r>
      <w:r w:rsidR="004239CE">
        <w:rPr>
          <w:rFonts w:ascii="Times New Roman" w:hAnsi="Times New Roman" w:cs="Times New Roman"/>
          <w:sz w:val="24"/>
          <w:szCs w:val="24"/>
        </w:rPr>
        <w:t xml:space="preserve"> Leaders (Seasonal)          </w:t>
      </w:r>
      <w:r w:rsidR="004239CE">
        <w:rPr>
          <w:rFonts w:ascii="Times New Roman" w:hAnsi="Times New Roman" w:cs="Times New Roman"/>
          <w:sz w:val="24"/>
          <w:szCs w:val="24"/>
        </w:rPr>
        <w:tab/>
        <w:t>Senior</w:t>
      </w:r>
      <w:r>
        <w:rPr>
          <w:rFonts w:ascii="Times New Roman" w:hAnsi="Times New Roman" w:cs="Times New Roman"/>
          <w:sz w:val="24"/>
          <w:szCs w:val="24"/>
        </w:rPr>
        <w:t xml:space="preserve"> Library Clerks (PT)</w:t>
      </w:r>
    </w:p>
    <w:p w:rsidR="00A545ED" w:rsidRDefault="00A545ED">
      <w:pPr>
        <w:tabs>
          <w:tab w:val="left" w:pos="-720"/>
          <w:tab w:val="left" w:pos="0"/>
          <w:tab w:val="left" w:pos="5040"/>
        </w:tabs>
        <w:suppressAutoHyphens/>
        <w:spacing w:line="240" w:lineRule="atLeast"/>
        <w:ind w:left="-720" w:right="-720"/>
        <w:rPr>
          <w:rFonts w:ascii="Times New Roman" w:hAnsi="Times New Roman" w:cs="Times New Roman"/>
          <w:sz w:val="24"/>
          <w:szCs w:val="24"/>
        </w:rPr>
      </w:pPr>
      <w:r>
        <w:rPr>
          <w:rFonts w:ascii="Times New Roman" w:hAnsi="Times New Roman" w:cs="Times New Roman"/>
          <w:sz w:val="24"/>
          <w:szCs w:val="24"/>
        </w:rPr>
        <w:t xml:space="preserve">Recreation Specialists (Seasonal)      </w:t>
      </w:r>
      <w:r>
        <w:rPr>
          <w:rFonts w:ascii="Times New Roman" w:hAnsi="Times New Roman" w:cs="Times New Roman"/>
          <w:sz w:val="24"/>
          <w:szCs w:val="24"/>
        </w:rPr>
        <w:tab/>
        <w:t>Librarians I (PT)</w:t>
      </w:r>
    </w:p>
    <w:p w:rsidR="00A545ED" w:rsidRDefault="00A545ED">
      <w:pPr>
        <w:tabs>
          <w:tab w:val="left" w:pos="-720"/>
          <w:tab w:val="left" w:pos="0"/>
          <w:tab w:val="left" w:pos="5040"/>
        </w:tabs>
        <w:suppressAutoHyphens/>
        <w:spacing w:line="240" w:lineRule="atLeast"/>
        <w:ind w:left="-720" w:right="-720"/>
        <w:rPr>
          <w:rFonts w:ascii="Times New Roman" w:hAnsi="Times New Roman" w:cs="Times New Roman"/>
          <w:sz w:val="24"/>
          <w:szCs w:val="24"/>
        </w:rPr>
      </w:pPr>
      <w:r>
        <w:rPr>
          <w:rFonts w:ascii="Times New Roman" w:hAnsi="Times New Roman" w:cs="Times New Roman"/>
          <w:sz w:val="24"/>
          <w:szCs w:val="24"/>
        </w:rPr>
        <w:t>Swimming Pool Supervisors (Seasonal)</w:t>
      </w:r>
      <w:r>
        <w:rPr>
          <w:rFonts w:ascii="Times New Roman" w:hAnsi="Times New Roman" w:cs="Times New Roman"/>
          <w:sz w:val="24"/>
          <w:szCs w:val="24"/>
        </w:rPr>
        <w:tab/>
        <w:t>Librarians II (PT)</w:t>
      </w:r>
    </w:p>
    <w:p w:rsidR="00A545ED" w:rsidRDefault="00A545ED">
      <w:pPr>
        <w:tabs>
          <w:tab w:val="left" w:pos="-720"/>
          <w:tab w:val="left" w:pos="0"/>
          <w:tab w:val="left" w:pos="5040"/>
        </w:tabs>
        <w:suppressAutoHyphens/>
        <w:spacing w:line="240" w:lineRule="atLeast"/>
        <w:ind w:left="-720" w:right="-720"/>
        <w:rPr>
          <w:rFonts w:ascii="Times New Roman" w:hAnsi="Times New Roman" w:cs="Times New Roman"/>
          <w:sz w:val="24"/>
          <w:szCs w:val="24"/>
        </w:rPr>
      </w:pPr>
      <w:r>
        <w:rPr>
          <w:rFonts w:ascii="Times New Roman" w:hAnsi="Times New Roman" w:cs="Times New Roman"/>
          <w:sz w:val="24"/>
          <w:szCs w:val="24"/>
        </w:rPr>
        <w:t xml:space="preserve">Recreation Assistants (Seasonal)       </w:t>
      </w:r>
      <w:r>
        <w:rPr>
          <w:rFonts w:ascii="Times New Roman" w:hAnsi="Times New Roman" w:cs="Times New Roman"/>
          <w:sz w:val="24"/>
          <w:szCs w:val="24"/>
        </w:rPr>
        <w:tab/>
        <w:t>Library Clerks (PT)</w:t>
      </w:r>
    </w:p>
    <w:p w:rsidR="00A545ED" w:rsidRDefault="004239CE">
      <w:pPr>
        <w:tabs>
          <w:tab w:val="left" w:pos="-720"/>
          <w:tab w:val="left" w:pos="0"/>
          <w:tab w:val="left" w:pos="5040"/>
        </w:tabs>
        <w:suppressAutoHyphens/>
        <w:spacing w:line="240" w:lineRule="atLeast"/>
        <w:ind w:left="-720" w:right="-720"/>
        <w:rPr>
          <w:rFonts w:ascii="Times New Roman" w:hAnsi="Times New Roman" w:cs="Times New Roman"/>
          <w:sz w:val="24"/>
          <w:szCs w:val="24"/>
        </w:rPr>
      </w:pPr>
      <w:r>
        <w:rPr>
          <w:rFonts w:ascii="Times New Roman" w:hAnsi="Times New Roman" w:cs="Times New Roman"/>
          <w:sz w:val="24"/>
          <w:szCs w:val="24"/>
        </w:rPr>
        <w:t>Assistant Swimming Pool Supervisor</w:t>
      </w:r>
      <w:r w:rsidR="00A545ED">
        <w:rPr>
          <w:rFonts w:ascii="Times New Roman" w:hAnsi="Times New Roman" w:cs="Times New Roman"/>
          <w:sz w:val="24"/>
          <w:szCs w:val="24"/>
        </w:rPr>
        <w:t xml:space="preserve"> (Seasonal)    </w:t>
      </w:r>
      <w:r w:rsidR="00A545ED">
        <w:rPr>
          <w:rFonts w:ascii="Times New Roman" w:hAnsi="Times New Roman" w:cs="Times New Roman"/>
          <w:sz w:val="24"/>
          <w:szCs w:val="24"/>
        </w:rPr>
        <w:tab/>
        <w:t>Sewer Maintenance Worker</w:t>
      </w:r>
    </w:p>
    <w:p w:rsidR="00A545ED" w:rsidRDefault="00A545ED">
      <w:pPr>
        <w:tabs>
          <w:tab w:val="left" w:pos="-720"/>
          <w:tab w:val="left" w:pos="0"/>
          <w:tab w:val="left" w:pos="5040"/>
        </w:tabs>
        <w:suppressAutoHyphens/>
        <w:spacing w:line="240" w:lineRule="atLeast"/>
        <w:ind w:left="-720" w:right="-720"/>
        <w:rPr>
          <w:rFonts w:ascii="Times New Roman" w:hAnsi="Times New Roman" w:cs="Times New Roman"/>
          <w:sz w:val="24"/>
          <w:szCs w:val="24"/>
        </w:rPr>
      </w:pPr>
      <w:r>
        <w:rPr>
          <w:rFonts w:ascii="Times New Roman" w:hAnsi="Times New Roman" w:cs="Times New Roman"/>
          <w:sz w:val="24"/>
          <w:szCs w:val="24"/>
        </w:rPr>
        <w:t xml:space="preserve">Lifeguards (Seasonal)                  </w:t>
      </w:r>
      <w:r>
        <w:rPr>
          <w:rFonts w:ascii="Times New Roman" w:hAnsi="Times New Roman" w:cs="Times New Roman"/>
          <w:sz w:val="24"/>
          <w:szCs w:val="24"/>
        </w:rPr>
        <w:tab/>
        <w:t>Painters</w:t>
      </w:r>
    </w:p>
    <w:p w:rsidR="00A545ED" w:rsidRDefault="00A545ED">
      <w:pPr>
        <w:tabs>
          <w:tab w:val="left" w:pos="-720"/>
          <w:tab w:val="left" w:pos="0"/>
          <w:tab w:val="left" w:pos="5040"/>
        </w:tabs>
        <w:suppressAutoHyphens/>
        <w:spacing w:line="240" w:lineRule="atLeast"/>
        <w:ind w:left="-720" w:right="-720"/>
        <w:rPr>
          <w:rFonts w:ascii="Times New Roman" w:hAnsi="Times New Roman" w:cs="Times New Roman"/>
          <w:sz w:val="24"/>
          <w:szCs w:val="24"/>
        </w:rPr>
      </w:pPr>
      <w:r>
        <w:rPr>
          <w:rFonts w:ascii="Times New Roman" w:hAnsi="Times New Roman" w:cs="Times New Roman"/>
          <w:sz w:val="24"/>
          <w:szCs w:val="24"/>
        </w:rPr>
        <w:t xml:space="preserve">Park Security Officers (Seasonal)     </w:t>
      </w:r>
      <w:r>
        <w:rPr>
          <w:rFonts w:ascii="Times New Roman" w:hAnsi="Times New Roman" w:cs="Times New Roman"/>
          <w:sz w:val="24"/>
          <w:szCs w:val="24"/>
        </w:rPr>
        <w:tab/>
        <w:t>School Physicians (PT)</w:t>
      </w:r>
    </w:p>
    <w:p w:rsidR="00A545ED" w:rsidRDefault="00A545ED">
      <w:pPr>
        <w:tabs>
          <w:tab w:val="left" w:pos="-720"/>
          <w:tab w:val="left" w:pos="0"/>
          <w:tab w:val="left" w:pos="5040"/>
        </w:tabs>
        <w:suppressAutoHyphens/>
        <w:spacing w:line="240" w:lineRule="atLeast"/>
        <w:ind w:left="-720" w:right="-720"/>
        <w:rPr>
          <w:rFonts w:ascii="Times New Roman" w:hAnsi="Times New Roman" w:cs="Times New Roman"/>
          <w:sz w:val="24"/>
          <w:szCs w:val="24"/>
        </w:rPr>
      </w:pPr>
      <w:r>
        <w:rPr>
          <w:rFonts w:ascii="Times New Roman" w:hAnsi="Times New Roman" w:cs="Times New Roman"/>
          <w:sz w:val="24"/>
          <w:szCs w:val="24"/>
        </w:rPr>
        <w:t xml:space="preserve">School Crossing Guards (PT)            </w:t>
      </w:r>
      <w:r>
        <w:rPr>
          <w:rFonts w:ascii="Times New Roman" w:hAnsi="Times New Roman" w:cs="Times New Roman"/>
          <w:sz w:val="24"/>
          <w:szCs w:val="24"/>
        </w:rPr>
        <w:tab/>
        <w:t>Teacher Aides</w:t>
      </w:r>
    </w:p>
    <w:p w:rsidR="00A545ED" w:rsidRDefault="00A545ED">
      <w:pPr>
        <w:tabs>
          <w:tab w:val="left" w:pos="-720"/>
          <w:tab w:val="left" w:pos="0"/>
          <w:tab w:val="left" w:pos="5040"/>
        </w:tabs>
        <w:suppressAutoHyphens/>
        <w:spacing w:line="240" w:lineRule="atLeast"/>
        <w:ind w:left="-720" w:right="-720"/>
        <w:rPr>
          <w:rFonts w:ascii="Times New Roman" w:hAnsi="Times New Roman" w:cs="Times New Roman"/>
          <w:sz w:val="24"/>
          <w:szCs w:val="24"/>
        </w:rPr>
      </w:pPr>
      <w:r>
        <w:rPr>
          <w:rFonts w:ascii="Times New Roman" w:hAnsi="Times New Roman" w:cs="Times New Roman"/>
          <w:sz w:val="24"/>
          <w:szCs w:val="24"/>
        </w:rPr>
        <w:t xml:space="preserve">Student Interns (PT)                   </w:t>
      </w:r>
      <w:r>
        <w:rPr>
          <w:rFonts w:ascii="Times New Roman" w:hAnsi="Times New Roman" w:cs="Times New Roman"/>
          <w:sz w:val="24"/>
          <w:szCs w:val="24"/>
        </w:rPr>
        <w:tab/>
        <w:t>Reg</w:t>
      </w:r>
      <w:r w:rsidR="004239CE">
        <w:rPr>
          <w:rFonts w:ascii="Times New Roman" w:hAnsi="Times New Roman" w:cs="Times New Roman"/>
          <w:sz w:val="24"/>
          <w:szCs w:val="24"/>
        </w:rPr>
        <w:t>istered</w:t>
      </w:r>
      <w:r>
        <w:rPr>
          <w:rFonts w:ascii="Times New Roman" w:hAnsi="Times New Roman" w:cs="Times New Roman"/>
          <w:sz w:val="24"/>
          <w:szCs w:val="24"/>
        </w:rPr>
        <w:t xml:space="preserve"> Prof</w:t>
      </w:r>
      <w:r w:rsidR="004239CE">
        <w:rPr>
          <w:rFonts w:ascii="Times New Roman" w:hAnsi="Times New Roman" w:cs="Times New Roman"/>
          <w:sz w:val="24"/>
          <w:szCs w:val="24"/>
        </w:rPr>
        <w:t>essional</w:t>
      </w:r>
      <w:r>
        <w:rPr>
          <w:rFonts w:ascii="Times New Roman" w:hAnsi="Times New Roman" w:cs="Times New Roman"/>
          <w:sz w:val="24"/>
          <w:szCs w:val="24"/>
        </w:rPr>
        <w:t xml:space="preserve"> Nurse (School)</w:t>
      </w:r>
    </w:p>
    <w:p w:rsidR="00A545ED" w:rsidRDefault="00A545ED" w:rsidP="004239CE">
      <w:pPr>
        <w:tabs>
          <w:tab w:val="left" w:pos="-720"/>
          <w:tab w:val="left" w:pos="5040"/>
        </w:tabs>
        <w:suppressAutoHyphens/>
        <w:spacing w:line="240" w:lineRule="atLeast"/>
        <w:ind w:left="-720" w:right="-720"/>
        <w:rPr>
          <w:rFonts w:ascii="Times New Roman" w:hAnsi="Times New Roman" w:cs="Times New Roman"/>
          <w:sz w:val="24"/>
          <w:szCs w:val="24"/>
        </w:rPr>
      </w:pPr>
      <w:r>
        <w:rPr>
          <w:rFonts w:ascii="Times New Roman" w:hAnsi="Times New Roman" w:cs="Times New Roman"/>
          <w:sz w:val="24"/>
          <w:szCs w:val="24"/>
        </w:rPr>
        <w:t xml:space="preserve">Motor Vehicle Operators                </w:t>
      </w:r>
      <w:r>
        <w:rPr>
          <w:rFonts w:ascii="Times New Roman" w:hAnsi="Times New Roman" w:cs="Times New Roman"/>
          <w:sz w:val="24"/>
          <w:szCs w:val="24"/>
        </w:rPr>
        <w:tab/>
        <w:t>Typists (PT)</w:t>
      </w:r>
      <w:r w:rsidR="004239CE">
        <w:rPr>
          <w:rFonts w:ascii="Times New Roman" w:hAnsi="Times New Roman" w:cs="Times New Roman"/>
          <w:sz w:val="24"/>
          <w:szCs w:val="24"/>
        </w:rPr>
        <w:tab/>
      </w:r>
      <w:r w:rsidR="004239CE">
        <w:rPr>
          <w:rFonts w:ascii="Times New Roman" w:hAnsi="Times New Roman" w:cs="Times New Roman"/>
          <w:sz w:val="24"/>
          <w:szCs w:val="24"/>
        </w:rPr>
        <w:tab/>
      </w:r>
      <w:r w:rsidR="004239CE">
        <w:rPr>
          <w:rFonts w:ascii="Times New Roman" w:hAnsi="Times New Roman" w:cs="Times New Roman"/>
          <w:sz w:val="24"/>
          <w:szCs w:val="24"/>
        </w:rPr>
        <w:tab/>
      </w:r>
      <w:r w:rsidR="004239CE">
        <w:rPr>
          <w:rFonts w:ascii="Times New Roman" w:hAnsi="Times New Roman" w:cs="Times New Roman"/>
          <w:sz w:val="24"/>
          <w:szCs w:val="24"/>
        </w:rPr>
        <w:tab/>
      </w:r>
      <w:r w:rsidR="004239CE">
        <w:rPr>
          <w:rFonts w:ascii="Times New Roman" w:hAnsi="Times New Roman" w:cs="Times New Roman"/>
          <w:sz w:val="24"/>
          <w:szCs w:val="24"/>
        </w:rPr>
        <w:tab/>
      </w:r>
    </w:p>
    <w:p w:rsidR="00A545ED" w:rsidRDefault="004239CE" w:rsidP="004239CE">
      <w:pPr>
        <w:tabs>
          <w:tab w:val="left" w:pos="-720"/>
          <w:tab w:val="left" w:pos="5040"/>
        </w:tabs>
        <w:suppressAutoHyphens/>
        <w:spacing w:line="240" w:lineRule="atLeast"/>
        <w:ind w:left="-720" w:right="-720"/>
        <w:rPr>
          <w:rFonts w:ascii="Times New Roman" w:hAnsi="Times New Roman" w:cs="Times New Roman"/>
          <w:sz w:val="24"/>
          <w:szCs w:val="24"/>
        </w:rPr>
      </w:pPr>
      <w:r>
        <w:rPr>
          <w:rFonts w:ascii="Times New Roman" w:hAnsi="Times New Roman" w:cs="Times New Roman"/>
          <w:sz w:val="24"/>
          <w:szCs w:val="24"/>
        </w:rPr>
        <w:t>Building Maintenance Worker</w:t>
      </w:r>
      <w:r>
        <w:rPr>
          <w:rFonts w:ascii="Times New Roman" w:hAnsi="Times New Roman" w:cs="Times New Roman"/>
          <w:sz w:val="24"/>
          <w:szCs w:val="24"/>
        </w:rPr>
        <w:tab/>
      </w:r>
      <w:r w:rsidR="00A545ED">
        <w:rPr>
          <w:rFonts w:ascii="Times New Roman" w:hAnsi="Times New Roman" w:cs="Times New Roman"/>
          <w:sz w:val="24"/>
          <w:szCs w:val="24"/>
        </w:rPr>
        <w:t>Water Treatment Plant Mechanics</w:t>
      </w:r>
    </w:p>
    <w:p w:rsidR="004239CE" w:rsidRDefault="004239CE" w:rsidP="004239CE">
      <w:pPr>
        <w:tabs>
          <w:tab w:val="left" w:pos="-720"/>
          <w:tab w:val="left" w:pos="5040"/>
        </w:tabs>
        <w:suppressAutoHyphens/>
        <w:spacing w:line="240" w:lineRule="atLeast"/>
        <w:ind w:left="-720" w:right="-720"/>
        <w:rPr>
          <w:rFonts w:ascii="Times New Roman" w:hAnsi="Times New Roman" w:cs="Times New Roman"/>
          <w:sz w:val="24"/>
          <w:szCs w:val="24"/>
        </w:rPr>
      </w:pPr>
      <w:r>
        <w:rPr>
          <w:rFonts w:ascii="Times New Roman" w:hAnsi="Times New Roman" w:cs="Times New Roman"/>
          <w:sz w:val="24"/>
          <w:szCs w:val="24"/>
        </w:rPr>
        <w:t>Wastewater Treatment Plant Mechanic</w:t>
      </w:r>
    </w:p>
    <w:p w:rsidR="00A545ED" w:rsidRDefault="003F6F92">
      <w:pPr>
        <w:tabs>
          <w:tab w:val="left" w:pos="-720"/>
        </w:tabs>
        <w:suppressAutoHyphens/>
        <w:spacing w:line="240" w:lineRule="atLeast"/>
        <w:ind w:left="-720" w:righ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0C15">
        <w:rPr>
          <w:rFonts w:ascii="Times New Roman" w:hAnsi="Times New Roman" w:cs="Times New Roman"/>
          <w:sz w:val="24"/>
          <w:szCs w:val="24"/>
        </w:rPr>
        <w:tab/>
      </w: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In all offices and Departments where the following </w:t>
      </w:r>
      <w:r w:rsidR="00DF0F62">
        <w:rPr>
          <w:rFonts w:ascii="Times New Roman" w:hAnsi="Times New Roman" w:cs="Times New Roman"/>
          <w:spacing w:val="-3"/>
          <w:sz w:val="24"/>
          <w:szCs w:val="24"/>
        </w:rPr>
        <w:t>positions exist</w:t>
      </w:r>
      <w:r>
        <w:rPr>
          <w:rFonts w:ascii="Times New Roman" w:hAnsi="Times New Roman" w:cs="Times New Roman"/>
          <w:spacing w:val="-3"/>
          <w:sz w:val="24"/>
          <w:szCs w:val="24"/>
        </w:rPr>
        <w:t>:</w:t>
      </w: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t>Section 55-a:  Designated positions in titles where the incumbent is certified by the Commission for the Blind and visually Handicapped in the State Department of Social Services as being physically disabled by blindness or by the OVR State Education Department as otherwise physically or mentally disabled.</w:t>
      </w: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 w:val="left" w:pos="5040"/>
        </w:tabs>
        <w:suppressAutoHyphens/>
        <w:spacing w:line="240" w:lineRule="atLeast"/>
        <w:ind w:left="-720" w:right="720"/>
        <w:jc w:val="center"/>
        <w:rPr>
          <w:rFonts w:ascii="Times New Roman" w:hAnsi="Times New Roman" w:cs="Times New Roman"/>
          <w:sz w:val="24"/>
          <w:szCs w:val="24"/>
        </w:rPr>
      </w:pPr>
      <w:r>
        <w:rPr>
          <w:rFonts w:ascii="Times New Roman" w:hAnsi="Times New Roman" w:cs="Times New Roman"/>
          <w:b/>
          <w:bCs/>
          <w:sz w:val="24"/>
          <w:szCs w:val="24"/>
        </w:rPr>
        <w:t xml:space="preserve">A P </w:t>
      </w:r>
      <w:proofErr w:type="spellStart"/>
      <w:r>
        <w:rPr>
          <w:rFonts w:ascii="Times New Roman" w:hAnsi="Times New Roman" w:cs="Times New Roman"/>
          <w:b/>
          <w:bCs/>
          <w:sz w:val="24"/>
          <w:szCs w:val="24"/>
        </w:rPr>
        <w:t>P</w:t>
      </w:r>
      <w:proofErr w:type="spellEnd"/>
      <w:r>
        <w:rPr>
          <w:rFonts w:ascii="Times New Roman" w:hAnsi="Times New Roman" w:cs="Times New Roman"/>
          <w:b/>
          <w:bCs/>
          <w:sz w:val="24"/>
          <w:szCs w:val="24"/>
        </w:rPr>
        <w:t xml:space="preserve"> E N D I X     C</w:t>
      </w: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 w:val="left" w:pos="5040"/>
        </w:tabs>
        <w:suppressAutoHyphens/>
        <w:spacing w:line="240" w:lineRule="atLeast"/>
        <w:ind w:left="-720" w:right="720"/>
        <w:jc w:val="center"/>
        <w:rPr>
          <w:rFonts w:ascii="Times New Roman" w:hAnsi="Times New Roman" w:cs="Times New Roman"/>
          <w:sz w:val="28"/>
          <w:szCs w:val="28"/>
        </w:rPr>
      </w:pPr>
      <w:r>
        <w:rPr>
          <w:rFonts w:ascii="Times New Roman" w:hAnsi="Times New Roman" w:cs="Times New Roman"/>
          <w:b/>
          <w:bCs/>
          <w:sz w:val="28"/>
          <w:szCs w:val="28"/>
        </w:rPr>
        <w:t>Labor Class</w:t>
      </w: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 w:val="left" w:pos="5040"/>
        </w:tabs>
        <w:suppressAutoHyphens/>
        <w:spacing w:line="240" w:lineRule="atLeast"/>
        <w:ind w:left="-720" w:right="720"/>
        <w:jc w:val="center"/>
        <w:rPr>
          <w:rFonts w:ascii="Times New Roman" w:hAnsi="Times New Roman" w:cs="Times New Roman"/>
          <w:sz w:val="24"/>
          <w:szCs w:val="24"/>
        </w:rPr>
      </w:pPr>
      <w:r>
        <w:rPr>
          <w:rFonts w:ascii="Times New Roman" w:hAnsi="Times New Roman" w:cs="Times New Roman"/>
          <w:sz w:val="24"/>
          <w:szCs w:val="24"/>
        </w:rPr>
        <w:t>Cleaners</w:t>
      </w: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 w:val="left" w:pos="5040"/>
        </w:tabs>
        <w:suppressAutoHyphens/>
        <w:spacing w:line="240" w:lineRule="atLeast"/>
        <w:ind w:left="-720" w:right="720"/>
        <w:jc w:val="center"/>
        <w:rPr>
          <w:rFonts w:ascii="Times New Roman" w:hAnsi="Times New Roman" w:cs="Times New Roman"/>
          <w:sz w:val="24"/>
          <w:szCs w:val="24"/>
        </w:rPr>
      </w:pPr>
      <w:r>
        <w:rPr>
          <w:rFonts w:ascii="Times New Roman" w:hAnsi="Times New Roman" w:cs="Times New Roman"/>
          <w:sz w:val="24"/>
          <w:szCs w:val="24"/>
        </w:rPr>
        <w:t>Recreation Attendants</w:t>
      </w: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 w:val="left" w:pos="5040"/>
        </w:tabs>
        <w:suppressAutoHyphens/>
        <w:spacing w:line="240" w:lineRule="atLeast"/>
        <w:ind w:left="-720" w:right="720"/>
        <w:jc w:val="center"/>
        <w:rPr>
          <w:rFonts w:ascii="Times New Roman" w:hAnsi="Times New Roman" w:cs="Times New Roman"/>
          <w:sz w:val="24"/>
          <w:szCs w:val="24"/>
        </w:rPr>
      </w:pPr>
      <w:r>
        <w:rPr>
          <w:rFonts w:ascii="Times New Roman" w:hAnsi="Times New Roman" w:cs="Times New Roman"/>
          <w:sz w:val="24"/>
          <w:szCs w:val="24"/>
        </w:rPr>
        <w:t>Laborers</w:t>
      </w: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 w:val="left" w:pos="5040"/>
        </w:tabs>
        <w:suppressAutoHyphens/>
        <w:spacing w:line="240" w:lineRule="atLeast"/>
        <w:ind w:left="-720" w:right="720"/>
        <w:jc w:val="center"/>
        <w:rPr>
          <w:rFonts w:ascii="Times New Roman" w:hAnsi="Times New Roman" w:cs="Times New Roman"/>
          <w:sz w:val="24"/>
          <w:szCs w:val="24"/>
        </w:rPr>
      </w:pPr>
      <w:r>
        <w:rPr>
          <w:rFonts w:ascii="Times New Roman" w:hAnsi="Times New Roman" w:cs="Times New Roman"/>
          <w:sz w:val="24"/>
          <w:szCs w:val="24"/>
        </w:rPr>
        <w:t>Pages</w:t>
      </w: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 w:val="left" w:pos="5040"/>
        </w:tabs>
        <w:suppressAutoHyphens/>
        <w:spacing w:line="240" w:lineRule="atLeast"/>
        <w:ind w:left="-720" w:right="720"/>
        <w:jc w:val="center"/>
        <w:rPr>
          <w:rFonts w:ascii="Times New Roman" w:hAnsi="Times New Roman" w:cs="Times New Roman"/>
          <w:sz w:val="24"/>
          <w:szCs w:val="24"/>
        </w:rPr>
      </w:pPr>
      <w:r>
        <w:rPr>
          <w:rFonts w:ascii="Times New Roman" w:hAnsi="Times New Roman" w:cs="Times New Roman"/>
          <w:sz w:val="24"/>
          <w:szCs w:val="24"/>
        </w:rPr>
        <w:t>School Monitors</w:t>
      </w: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 w:val="left" w:pos="5040"/>
        </w:tabs>
        <w:suppressAutoHyphens/>
        <w:spacing w:line="240" w:lineRule="atLeast"/>
        <w:ind w:left="-720" w:right="720"/>
        <w:jc w:val="center"/>
        <w:rPr>
          <w:rFonts w:ascii="Times New Roman" w:hAnsi="Times New Roman" w:cs="Times New Roman"/>
          <w:sz w:val="24"/>
          <w:szCs w:val="24"/>
        </w:rPr>
      </w:pPr>
      <w:r>
        <w:rPr>
          <w:rFonts w:ascii="Times New Roman" w:hAnsi="Times New Roman" w:cs="Times New Roman"/>
          <w:sz w:val="24"/>
          <w:szCs w:val="24"/>
        </w:rPr>
        <w:t>Youth Workers (Seasonal)</w:t>
      </w: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r>
        <w:rPr>
          <w:rFonts w:ascii="Times New Roman" w:hAnsi="Times New Roman" w:cs="Times New Roman"/>
          <w:sz w:val="24"/>
          <w:szCs w:val="24"/>
        </w:rPr>
        <w:br w:type="page"/>
      </w: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   </w:t>
      </w: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720"/>
        </w:tabs>
        <w:suppressAutoHyphens/>
        <w:spacing w:line="240" w:lineRule="atLeast"/>
        <w:ind w:left="-720" w:right="-720"/>
        <w:jc w:val="both"/>
        <w:rPr>
          <w:rFonts w:ascii="Times New Roman" w:hAnsi="Times New Roman" w:cs="Times New Roman"/>
          <w:spacing w:val="-3"/>
          <w:sz w:val="24"/>
          <w:szCs w:val="24"/>
        </w:rPr>
      </w:pPr>
    </w:p>
    <w:p w:rsidR="00A545ED" w:rsidRDefault="00A545ED">
      <w:pPr>
        <w:tabs>
          <w:tab w:val="left" w:pos="0"/>
          <w:tab w:val="left" w:pos="5040"/>
        </w:tabs>
        <w:suppressAutoHyphens/>
        <w:spacing w:line="240" w:lineRule="atLeast"/>
        <w:ind w:left="-720" w:right="720"/>
        <w:jc w:val="center"/>
        <w:rPr>
          <w:rFonts w:ascii="Times New Roman" w:hAnsi="Times New Roman" w:cs="Times New Roman"/>
          <w:sz w:val="24"/>
          <w:szCs w:val="24"/>
        </w:rPr>
      </w:pPr>
      <w:r>
        <w:rPr>
          <w:rFonts w:ascii="Times New Roman" w:hAnsi="Times New Roman" w:cs="Times New Roman"/>
          <w:b/>
          <w:bCs/>
          <w:sz w:val="24"/>
          <w:szCs w:val="24"/>
        </w:rPr>
        <w:t xml:space="preserve">A P </w:t>
      </w:r>
      <w:proofErr w:type="spellStart"/>
      <w:r>
        <w:rPr>
          <w:rFonts w:ascii="Times New Roman" w:hAnsi="Times New Roman" w:cs="Times New Roman"/>
          <w:b/>
          <w:bCs/>
          <w:sz w:val="24"/>
          <w:szCs w:val="24"/>
        </w:rPr>
        <w:t>P</w:t>
      </w:r>
      <w:proofErr w:type="spellEnd"/>
      <w:r>
        <w:rPr>
          <w:rFonts w:ascii="Times New Roman" w:hAnsi="Times New Roman" w:cs="Times New Roman"/>
          <w:b/>
          <w:bCs/>
          <w:sz w:val="24"/>
          <w:szCs w:val="24"/>
        </w:rPr>
        <w:t xml:space="preserve"> E N D I X     D</w:t>
      </w: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 w:val="left" w:pos="504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 w:val="left" w:pos="5040"/>
        </w:tabs>
        <w:suppressAutoHyphens/>
        <w:spacing w:line="240" w:lineRule="atLeast"/>
        <w:ind w:left="-720" w:right="720"/>
        <w:jc w:val="center"/>
        <w:rPr>
          <w:rFonts w:ascii="Times New Roman" w:hAnsi="Times New Roman" w:cs="Times New Roman"/>
          <w:sz w:val="28"/>
          <w:szCs w:val="28"/>
        </w:rPr>
      </w:pPr>
      <w:r>
        <w:rPr>
          <w:rFonts w:ascii="Times New Roman" w:hAnsi="Times New Roman" w:cs="Times New Roman"/>
          <w:b/>
          <w:bCs/>
          <w:sz w:val="28"/>
          <w:szCs w:val="28"/>
        </w:rPr>
        <w:t>Unclassified Positions</w:t>
      </w: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 w:val="left" w:pos="5040"/>
        </w:tabs>
        <w:suppressAutoHyphens/>
        <w:spacing w:line="240" w:lineRule="atLeast"/>
        <w:ind w:left="-720" w:right="720"/>
        <w:jc w:val="center"/>
        <w:rPr>
          <w:rFonts w:ascii="Times New Roman" w:hAnsi="Times New Roman" w:cs="Times New Roman"/>
          <w:sz w:val="24"/>
          <w:szCs w:val="24"/>
        </w:rPr>
      </w:pPr>
      <w:r>
        <w:rPr>
          <w:rFonts w:ascii="Times New Roman" w:hAnsi="Times New Roman" w:cs="Times New Roman"/>
          <w:sz w:val="24"/>
          <w:szCs w:val="24"/>
        </w:rPr>
        <w:t>City Clerk</w:t>
      </w: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 w:val="left" w:pos="5040"/>
        </w:tabs>
        <w:suppressAutoHyphens/>
        <w:spacing w:line="240" w:lineRule="atLeast"/>
        <w:ind w:left="-720" w:right="720"/>
        <w:jc w:val="center"/>
        <w:rPr>
          <w:rFonts w:ascii="Times New Roman" w:hAnsi="Times New Roman" w:cs="Times New Roman"/>
          <w:sz w:val="24"/>
          <w:szCs w:val="24"/>
        </w:rPr>
      </w:pPr>
      <w:r>
        <w:rPr>
          <w:rFonts w:ascii="Times New Roman" w:hAnsi="Times New Roman" w:cs="Times New Roman"/>
          <w:sz w:val="24"/>
          <w:szCs w:val="24"/>
        </w:rPr>
        <w:t>Commissioner of Public Works</w:t>
      </w: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 w:val="left" w:pos="5040"/>
        </w:tabs>
        <w:suppressAutoHyphens/>
        <w:spacing w:line="240" w:lineRule="atLeast"/>
        <w:ind w:left="-720" w:right="720"/>
        <w:jc w:val="center"/>
        <w:rPr>
          <w:rFonts w:ascii="Times New Roman" w:hAnsi="Times New Roman" w:cs="Times New Roman"/>
          <w:sz w:val="24"/>
          <w:szCs w:val="24"/>
        </w:rPr>
      </w:pPr>
      <w:r>
        <w:rPr>
          <w:rFonts w:ascii="Times New Roman" w:hAnsi="Times New Roman" w:cs="Times New Roman"/>
          <w:sz w:val="24"/>
          <w:szCs w:val="24"/>
        </w:rPr>
        <w:t>All Elected Officials</w:t>
      </w: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 w:val="left" w:pos="5040"/>
        </w:tabs>
        <w:suppressAutoHyphens/>
        <w:spacing w:line="240" w:lineRule="atLeast"/>
        <w:ind w:left="-720" w:right="720"/>
        <w:jc w:val="center"/>
        <w:rPr>
          <w:rFonts w:ascii="Times New Roman" w:hAnsi="Times New Roman" w:cs="Times New Roman"/>
          <w:sz w:val="24"/>
          <w:szCs w:val="24"/>
        </w:rPr>
      </w:pPr>
      <w:r>
        <w:rPr>
          <w:rFonts w:ascii="Times New Roman" w:hAnsi="Times New Roman" w:cs="Times New Roman"/>
          <w:sz w:val="24"/>
          <w:szCs w:val="24"/>
        </w:rPr>
        <w:t>All Members of Board and Commissions authorized by law</w:t>
      </w: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 w:val="left" w:pos="5040"/>
        </w:tabs>
        <w:suppressAutoHyphens/>
        <w:spacing w:line="240" w:lineRule="atLeast"/>
        <w:ind w:left="-720" w:right="720"/>
        <w:jc w:val="center"/>
        <w:rPr>
          <w:rFonts w:ascii="Times New Roman" w:hAnsi="Times New Roman" w:cs="Times New Roman"/>
          <w:sz w:val="24"/>
          <w:szCs w:val="24"/>
        </w:rPr>
      </w:pPr>
      <w:r>
        <w:rPr>
          <w:rFonts w:ascii="Times New Roman" w:hAnsi="Times New Roman" w:cs="Times New Roman"/>
          <w:sz w:val="24"/>
          <w:szCs w:val="24"/>
        </w:rPr>
        <w:t>All persons whose principal functions are teaching or the supervision</w:t>
      </w: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 w:val="left" w:pos="5040"/>
        </w:tabs>
        <w:suppressAutoHyphens/>
        <w:spacing w:line="240" w:lineRule="atLeast"/>
        <w:ind w:left="-720" w:right="720"/>
        <w:jc w:val="center"/>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teaching as described in Section 34 (g)</w:t>
      </w:r>
    </w:p>
    <w:p w:rsidR="00A545ED" w:rsidRDefault="00A545ED">
      <w:pPr>
        <w:tabs>
          <w:tab w:val="left" w:pos="0"/>
        </w:tabs>
        <w:suppressAutoHyphens/>
        <w:spacing w:line="240" w:lineRule="atLeast"/>
        <w:ind w:left="-720" w:right="720"/>
        <w:jc w:val="center"/>
        <w:rPr>
          <w:rFonts w:ascii="Times New Roman" w:hAnsi="Times New Roman" w:cs="Times New Roman"/>
          <w:sz w:val="24"/>
          <w:szCs w:val="24"/>
        </w:rPr>
      </w:pPr>
    </w:p>
    <w:p w:rsidR="00A545ED" w:rsidRDefault="00A545ED">
      <w:pPr>
        <w:tabs>
          <w:tab w:val="left" w:pos="0"/>
          <w:tab w:val="left" w:pos="5040"/>
        </w:tabs>
        <w:suppressAutoHyphens/>
        <w:spacing w:line="240" w:lineRule="atLeast"/>
        <w:ind w:left="-720" w:right="720"/>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(j) of the Civil Service Law</w:t>
      </w:r>
    </w:p>
    <w:sectPr w:rsidR="00A545ED" w:rsidSect="00A545ED">
      <w:footerReference w:type="default" r:id="rId8"/>
      <w:type w:val="continuous"/>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500" w:rsidRDefault="003C1500">
      <w:pPr>
        <w:spacing w:line="20" w:lineRule="exact"/>
        <w:rPr>
          <w:sz w:val="24"/>
          <w:szCs w:val="24"/>
        </w:rPr>
      </w:pPr>
    </w:p>
  </w:endnote>
  <w:endnote w:type="continuationSeparator" w:id="0">
    <w:p w:rsidR="003C1500" w:rsidRDefault="003C1500" w:rsidP="00A545ED">
      <w:r>
        <w:rPr>
          <w:sz w:val="24"/>
          <w:szCs w:val="24"/>
        </w:rPr>
        <w:t xml:space="preserve"> </w:t>
      </w:r>
    </w:p>
  </w:endnote>
  <w:endnote w:type="continuationNotice" w:id="1">
    <w:p w:rsidR="003C1500" w:rsidRDefault="003C1500" w:rsidP="00A545ED">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12" w:rsidRDefault="00DD0B12">
    <w:pPr>
      <w:spacing w:before="140" w:line="100" w:lineRule="exact"/>
      <w:rPr>
        <w:sz w:val="10"/>
        <w:szCs w:val="10"/>
      </w:rPr>
    </w:pPr>
  </w:p>
  <w:p w:rsidR="00DD0B12" w:rsidRDefault="00DD0B12">
    <w:pPr>
      <w:tabs>
        <w:tab w:val="left" w:pos="0"/>
      </w:tabs>
      <w:suppressAutoHyphens/>
      <w:spacing w:line="240" w:lineRule="atLeast"/>
    </w:pPr>
  </w:p>
  <w:p w:rsidR="00DD0B12" w:rsidRDefault="0084556D">
    <w:pPr>
      <w:tabs>
        <w:tab w:val="left" w:pos="0"/>
      </w:tabs>
      <w:suppressAutoHyphens/>
      <w:spacing w:line="240" w:lineRule="atLeast"/>
      <w:rPr>
        <w:sz w:val="24"/>
        <w:szCs w:val="24"/>
      </w:rPr>
    </w:pPr>
    <w:r w:rsidRPr="0084556D">
      <w:rPr>
        <w:noProof/>
      </w:rPr>
      <w:pict>
        <v:rect id="_x0000_s1025" style="position:absolute;margin-left:-1085.1pt;margin-top:12pt;width:378pt;height:12pt;z-index:-251659264;mso-position-horizontal-relative:margin" o:allowincell="f" filled="f" stroked="f" strokeweight="0">
          <v:textbox inset="0,0,0,0">
            <w:txbxContent>
              <w:p w:rsidR="00DD0B12" w:rsidRDefault="00DD0B12">
                <w:pPr>
                  <w:tabs>
                    <w:tab w:val="left" w:pos="0"/>
                    <w:tab w:val="center" w:pos="4530"/>
                    <w:tab w:val="left" w:pos="5040"/>
                  </w:tabs>
                  <w:suppressAutoHyphens/>
                  <w:spacing w:line="240" w:lineRule="atLeast"/>
                  <w:jc w:val="both"/>
                  <w:rPr>
                    <w:spacing w:val="-3"/>
                    <w:sz w:val="24"/>
                    <w:szCs w:val="24"/>
                  </w:rPr>
                </w:pPr>
                <w:r>
                  <w:rPr>
                    <w:b/>
                    <w:bCs/>
                    <w:spacing w:val="-3"/>
                    <w:sz w:val="24"/>
                    <w:szCs w:val="24"/>
                  </w:rPr>
                  <w:tab/>
                </w:r>
                <w:r w:rsidR="0084556D">
                  <w:rPr>
                    <w:b/>
                    <w:bCs/>
                    <w:spacing w:val="-3"/>
                    <w:sz w:val="24"/>
                    <w:szCs w:val="24"/>
                  </w:rPr>
                  <w:fldChar w:fldCharType="begin"/>
                </w:r>
                <w:r>
                  <w:rPr>
                    <w:b/>
                    <w:bCs/>
                    <w:spacing w:val="-3"/>
                    <w:sz w:val="24"/>
                    <w:szCs w:val="24"/>
                  </w:rPr>
                  <w:instrText>page \* arabic</w:instrText>
                </w:r>
                <w:r w:rsidR="0084556D">
                  <w:rPr>
                    <w:b/>
                    <w:bCs/>
                    <w:spacing w:val="-3"/>
                    <w:sz w:val="24"/>
                    <w:szCs w:val="24"/>
                  </w:rPr>
                  <w:fldChar w:fldCharType="separate"/>
                </w:r>
                <w:r w:rsidR="00EE44AB">
                  <w:rPr>
                    <w:b/>
                    <w:bCs/>
                    <w:noProof/>
                    <w:spacing w:val="-3"/>
                    <w:sz w:val="24"/>
                    <w:szCs w:val="24"/>
                  </w:rPr>
                  <w:t>1</w:t>
                </w:r>
                <w:r w:rsidR="0084556D">
                  <w:rPr>
                    <w:b/>
                    <w:bCs/>
                    <w:spacing w:val="-3"/>
                    <w:sz w:val="24"/>
                    <w:szCs w:val="24"/>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12" w:rsidRDefault="00DD0B12">
    <w:pPr>
      <w:spacing w:before="140" w:line="100" w:lineRule="exact"/>
      <w:rPr>
        <w:sz w:val="10"/>
        <w:szCs w:val="10"/>
      </w:rPr>
    </w:pPr>
  </w:p>
  <w:p w:rsidR="00DD0B12" w:rsidRDefault="00DD0B12">
    <w:pPr>
      <w:tabs>
        <w:tab w:val="left" w:pos="0"/>
      </w:tabs>
      <w:suppressAutoHyphens/>
      <w:spacing w:line="240" w:lineRule="atLeast"/>
      <w:jc w:val="both"/>
      <w:rPr>
        <w:spacing w:val="-2"/>
      </w:rPr>
    </w:pPr>
  </w:p>
  <w:p w:rsidR="00DD0B12" w:rsidRDefault="0084556D">
    <w:pPr>
      <w:tabs>
        <w:tab w:val="left" w:pos="0"/>
      </w:tabs>
      <w:suppressAutoHyphens/>
      <w:spacing w:line="240" w:lineRule="atLeast"/>
      <w:jc w:val="both"/>
      <w:rPr>
        <w:spacing w:val="-3"/>
        <w:sz w:val="24"/>
        <w:szCs w:val="24"/>
      </w:rPr>
    </w:pPr>
    <w:r w:rsidRPr="0084556D">
      <w:rPr>
        <w:noProof/>
      </w:rPr>
      <w:pict>
        <v:rect id="_x0000_s1026" style="position:absolute;left:0;text-align:left;margin-left:-1085.1pt;margin-top:12pt;width:378pt;height:12pt;z-index:-251658240;mso-position-horizontal-relative:margin" o:allowincell="f" filled="f" stroked="f" strokeweight="0">
          <v:textbox inset="0,0,0,0">
            <w:txbxContent>
              <w:p w:rsidR="00DD0B12" w:rsidRDefault="00DD0B12">
                <w:pPr>
                  <w:tabs>
                    <w:tab w:val="left" w:pos="0"/>
                    <w:tab w:val="center" w:pos="4530"/>
                    <w:tab w:val="left" w:pos="5040"/>
                  </w:tabs>
                  <w:suppressAutoHyphens/>
                  <w:spacing w:line="240" w:lineRule="atLeast"/>
                  <w:jc w:val="both"/>
                  <w:rPr>
                    <w:spacing w:val="-3"/>
                    <w:sz w:val="24"/>
                    <w:szCs w:val="24"/>
                  </w:rPr>
                </w:pPr>
                <w:r>
                  <w:rPr>
                    <w:b/>
                    <w:bCs/>
                    <w:spacing w:val="-3"/>
                    <w:sz w:val="24"/>
                    <w:szCs w:val="24"/>
                  </w:rPr>
                  <w:tab/>
                </w:r>
                <w:r w:rsidR="0084556D">
                  <w:rPr>
                    <w:b/>
                    <w:bCs/>
                    <w:spacing w:val="-3"/>
                    <w:sz w:val="24"/>
                    <w:szCs w:val="24"/>
                  </w:rPr>
                  <w:fldChar w:fldCharType="begin"/>
                </w:r>
                <w:r>
                  <w:rPr>
                    <w:b/>
                    <w:bCs/>
                    <w:spacing w:val="-3"/>
                    <w:sz w:val="24"/>
                    <w:szCs w:val="24"/>
                  </w:rPr>
                  <w:instrText>page \* arabic</w:instrText>
                </w:r>
                <w:r w:rsidR="0084556D">
                  <w:rPr>
                    <w:b/>
                    <w:bCs/>
                    <w:spacing w:val="-3"/>
                    <w:sz w:val="24"/>
                    <w:szCs w:val="24"/>
                  </w:rPr>
                  <w:fldChar w:fldCharType="separate"/>
                </w:r>
                <w:r w:rsidR="00EE44AB">
                  <w:rPr>
                    <w:b/>
                    <w:bCs/>
                    <w:noProof/>
                    <w:spacing w:val="-3"/>
                    <w:sz w:val="24"/>
                    <w:szCs w:val="24"/>
                  </w:rPr>
                  <w:t>28</w:t>
                </w:r>
                <w:r w:rsidR="0084556D">
                  <w:rPr>
                    <w:b/>
                    <w:bCs/>
                    <w:spacing w:val="-3"/>
                    <w:sz w:val="24"/>
                    <w:szCs w:val="24"/>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500" w:rsidRDefault="003C1500" w:rsidP="00A545ED">
      <w:r>
        <w:rPr>
          <w:sz w:val="24"/>
          <w:szCs w:val="24"/>
        </w:rPr>
        <w:separator/>
      </w:r>
    </w:p>
  </w:footnote>
  <w:footnote w:type="continuationSeparator" w:id="0">
    <w:p w:rsidR="003C1500" w:rsidRDefault="003C1500" w:rsidP="00A54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3AF61D9D"/>
    <w:multiLevelType w:val="hybridMultilevel"/>
    <w:tmpl w:val="F2A2E34E"/>
    <w:lvl w:ilvl="0" w:tplc="E394200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48536782"/>
    <w:multiLevelType w:val="hybridMultilevel"/>
    <w:tmpl w:val="1C7C3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3051F"/>
    <w:multiLevelType w:val="hybridMultilevel"/>
    <w:tmpl w:val="B01CC496"/>
    <w:lvl w:ilvl="0" w:tplc="C62E4AFA">
      <w:start w:val="1"/>
      <w:numFmt w:val="lowerRoman"/>
      <w:lvlText w:val="%1."/>
      <w:lvlJc w:val="left"/>
      <w:pPr>
        <w:ind w:left="2256" w:hanging="72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10"/>
    <o:shapelayout v:ext="edit">
      <o:idmap v:ext="edit" data="1"/>
    </o:shapelayout>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A545ED"/>
    <w:rsid w:val="0005483C"/>
    <w:rsid w:val="000C1A36"/>
    <w:rsid w:val="00152F78"/>
    <w:rsid w:val="00213046"/>
    <w:rsid w:val="002E4F0F"/>
    <w:rsid w:val="003C1500"/>
    <w:rsid w:val="003F34D4"/>
    <w:rsid w:val="003F6F92"/>
    <w:rsid w:val="004239CE"/>
    <w:rsid w:val="005171F2"/>
    <w:rsid w:val="0060552A"/>
    <w:rsid w:val="00617121"/>
    <w:rsid w:val="00625856"/>
    <w:rsid w:val="007C7007"/>
    <w:rsid w:val="0084556D"/>
    <w:rsid w:val="0090112F"/>
    <w:rsid w:val="00986522"/>
    <w:rsid w:val="00A545ED"/>
    <w:rsid w:val="00A93F29"/>
    <w:rsid w:val="00AF7DF7"/>
    <w:rsid w:val="00B4105A"/>
    <w:rsid w:val="00BA0C15"/>
    <w:rsid w:val="00BA2960"/>
    <w:rsid w:val="00BC4326"/>
    <w:rsid w:val="00C04BF2"/>
    <w:rsid w:val="00D41D6D"/>
    <w:rsid w:val="00D702D2"/>
    <w:rsid w:val="00D852A6"/>
    <w:rsid w:val="00DC30EF"/>
    <w:rsid w:val="00DD0B12"/>
    <w:rsid w:val="00DF0F62"/>
    <w:rsid w:val="00E6332B"/>
    <w:rsid w:val="00E974BF"/>
    <w:rsid w:val="00EE44AB"/>
    <w:rsid w:val="00F05616"/>
    <w:rsid w:val="00F94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3046"/>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213046"/>
    <w:rPr>
      <w:sz w:val="24"/>
      <w:szCs w:val="24"/>
    </w:rPr>
  </w:style>
  <w:style w:type="character" w:customStyle="1" w:styleId="EndnoteTextChar">
    <w:name w:val="Endnote Text Char"/>
    <w:basedOn w:val="DefaultParagraphFont"/>
    <w:link w:val="EndnoteText"/>
    <w:uiPriority w:val="99"/>
    <w:semiHidden/>
    <w:rsid w:val="00A545ED"/>
    <w:rPr>
      <w:rFonts w:ascii="Courier New" w:hAnsi="Courier New" w:cs="Courier New"/>
      <w:sz w:val="20"/>
      <w:szCs w:val="20"/>
    </w:rPr>
  </w:style>
  <w:style w:type="character" w:styleId="EndnoteReference">
    <w:name w:val="endnote reference"/>
    <w:basedOn w:val="DefaultParagraphFont"/>
    <w:uiPriority w:val="99"/>
    <w:rsid w:val="00213046"/>
    <w:rPr>
      <w:vertAlign w:val="superscript"/>
    </w:rPr>
  </w:style>
  <w:style w:type="paragraph" w:styleId="FootnoteText">
    <w:name w:val="footnote text"/>
    <w:basedOn w:val="Normal"/>
    <w:link w:val="FootnoteTextChar"/>
    <w:uiPriority w:val="99"/>
    <w:rsid w:val="00213046"/>
    <w:rPr>
      <w:sz w:val="24"/>
      <w:szCs w:val="24"/>
    </w:rPr>
  </w:style>
  <w:style w:type="character" w:customStyle="1" w:styleId="FootnoteTextChar">
    <w:name w:val="Footnote Text Char"/>
    <w:basedOn w:val="DefaultParagraphFont"/>
    <w:link w:val="FootnoteText"/>
    <w:uiPriority w:val="99"/>
    <w:semiHidden/>
    <w:rsid w:val="00A545ED"/>
    <w:rPr>
      <w:rFonts w:ascii="Courier New" w:hAnsi="Courier New" w:cs="Courier New"/>
      <w:sz w:val="20"/>
      <w:szCs w:val="20"/>
    </w:rPr>
  </w:style>
  <w:style w:type="character" w:styleId="FootnoteReference">
    <w:name w:val="footnote reference"/>
    <w:basedOn w:val="DefaultParagraphFont"/>
    <w:uiPriority w:val="99"/>
    <w:rsid w:val="00213046"/>
    <w:rPr>
      <w:vertAlign w:val="superscript"/>
    </w:rPr>
  </w:style>
  <w:style w:type="paragraph" w:styleId="TOC1">
    <w:name w:val="toc 1"/>
    <w:basedOn w:val="Normal"/>
    <w:next w:val="Normal"/>
    <w:uiPriority w:val="99"/>
    <w:rsid w:val="00213046"/>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213046"/>
    <w:pPr>
      <w:tabs>
        <w:tab w:val="right" w:leader="dot" w:pos="9360"/>
      </w:tabs>
      <w:suppressAutoHyphens/>
      <w:spacing w:line="240" w:lineRule="atLeast"/>
      <w:ind w:left="720" w:right="720"/>
    </w:pPr>
  </w:style>
  <w:style w:type="paragraph" w:styleId="TOC3">
    <w:name w:val="toc 3"/>
    <w:basedOn w:val="Normal"/>
    <w:next w:val="Normal"/>
    <w:uiPriority w:val="99"/>
    <w:rsid w:val="00213046"/>
    <w:pPr>
      <w:tabs>
        <w:tab w:val="right" w:leader="dot" w:pos="9360"/>
      </w:tabs>
      <w:suppressAutoHyphens/>
      <w:spacing w:line="240" w:lineRule="atLeast"/>
      <w:ind w:left="720" w:right="720"/>
    </w:pPr>
  </w:style>
  <w:style w:type="paragraph" w:styleId="TOC4">
    <w:name w:val="toc 4"/>
    <w:basedOn w:val="Normal"/>
    <w:next w:val="Normal"/>
    <w:uiPriority w:val="99"/>
    <w:rsid w:val="00213046"/>
    <w:pPr>
      <w:tabs>
        <w:tab w:val="right" w:leader="dot" w:pos="9360"/>
      </w:tabs>
      <w:suppressAutoHyphens/>
      <w:spacing w:line="240" w:lineRule="atLeast"/>
      <w:ind w:left="720" w:right="720"/>
    </w:pPr>
  </w:style>
  <w:style w:type="paragraph" w:styleId="TOC5">
    <w:name w:val="toc 5"/>
    <w:basedOn w:val="Normal"/>
    <w:next w:val="Normal"/>
    <w:uiPriority w:val="99"/>
    <w:rsid w:val="00213046"/>
    <w:pPr>
      <w:tabs>
        <w:tab w:val="right" w:leader="dot" w:pos="9360"/>
      </w:tabs>
      <w:suppressAutoHyphens/>
      <w:spacing w:line="240" w:lineRule="atLeast"/>
      <w:ind w:left="720" w:right="720"/>
    </w:pPr>
  </w:style>
  <w:style w:type="paragraph" w:styleId="TOC6">
    <w:name w:val="toc 6"/>
    <w:basedOn w:val="Normal"/>
    <w:next w:val="Normal"/>
    <w:uiPriority w:val="99"/>
    <w:rsid w:val="00213046"/>
    <w:pPr>
      <w:tabs>
        <w:tab w:val="right" w:pos="9360"/>
      </w:tabs>
      <w:suppressAutoHyphens/>
      <w:spacing w:line="240" w:lineRule="atLeast"/>
      <w:ind w:left="720" w:hanging="720"/>
    </w:pPr>
  </w:style>
  <w:style w:type="paragraph" w:styleId="TOC7">
    <w:name w:val="toc 7"/>
    <w:basedOn w:val="Normal"/>
    <w:next w:val="Normal"/>
    <w:uiPriority w:val="99"/>
    <w:rsid w:val="00213046"/>
    <w:pPr>
      <w:suppressAutoHyphens/>
      <w:spacing w:line="240" w:lineRule="atLeast"/>
      <w:ind w:left="720" w:hanging="720"/>
    </w:pPr>
  </w:style>
  <w:style w:type="paragraph" w:styleId="TOC8">
    <w:name w:val="toc 8"/>
    <w:basedOn w:val="Normal"/>
    <w:next w:val="Normal"/>
    <w:uiPriority w:val="99"/>
    <w:rsid w:val="00213046"/>
    <w:pPr>
      <w:tabs>
        <w:tab w:val="right" w:pos="9360"/>
      </w:tabs>
      <w:suppressAutoHyphens/>
      <w:spacing w:line="240" w:lineRule="atLeast"/>
      <w:ind w:left="720" w:hanging="720"/>
    </w:pPr>
  </w:style>
  <w:style w:type="paragraph" w:styleId="TOC9">
    <w:name w:val="toc 9"/>
    <w:basedOn w:val="Normal"/>
    <w:next w:val="Normal"/>
    <w:uiPriority w:val="99"/>
    <w:rsid w:val="00213046"/>
    <w:pPr>
      <w:tabs>
        <w:tab w:val="right" w:leader="dot" w:pos="9360"/>
      </w:tabs>
      <w:suppressAutoHyphens/>
      <w:spacing w:line="240" w:lineRule="atLeast"/>
      <w:ind w:left="720" w:hanging="720"/>
    </w:pPr>
  </w:style>
  <w:style w:type="paragraph" w:styleId="Index1">
    <w:name w:val="index 1"/>
    <w:basedOn w:val="Normal"/>
    <w:next w:val="Normal"/>
    <w:uiPriority w:val="99"/>
    <w:rsid w:val="00213046"/>
    <w:pPr>
      <w:tabs>
        <w:tab w:val="right" w:leader="dot" w:pos="9360"/>
      </w:tabs>
      <w:suppressAutoHyphens/>
      <w:spacing w:line="240" w:lineRule="atLeast"/>
      <w:ind w:left="720" w:hanging="720"/>
    </w:pPr>
  </w:style>
  <w:style w:type="paragraph" w:styleId="Index2">
    <w:name w:val="index 2"/>
    <w:basedOn w:val="Normal"/>
    <w:next w:val="Normal"/>
    <w:uiPriority w:val="99"/>
    <w:rsid w:val="00213046"/>
    <w:pPr>
      <w:tabs>
        <w:tab w:val="right" w:leader="dot" w:pos="9360"/>
      </w:tabs>
      <w:suppressAutoHyphens/>
      <w:spacing w:line="240" w:lineRule="atLeast"/>
      <w:ind w:left="720"/>
    </w:pPr>
  </w:style>
  <w:style w:type="paragraph" w:styleId="TOAHeading">
    <w:name w:val="toa heading"/>
    <w:basedOn w:val="Normal"/>
    <w:next w:val="Normal"/>
    <w:uiPriority w:val="99"/>
    <w:rsid w:val="00213046"/>
    <w:pPr>
      <w:tabs>
        <w:tab w:val="right" w:pos="9360"/>
      </w:tabs>
      <w:suppressAutoHyphens/>
      <w:spacing w:line="240" w:lineRule="atLeast"/>
    </w:pPr>
  </w:style>
  <w:style w:type="paragraph" w:styleId="Caption">
    <w:name w:val="caption"/>
    <w:basedOn w:val="Normal"/>
    <w:next w:val="Normal"/>
    <w:uiPriority w:val="99"/>
    <w:qFormat/>
    <w:rsid w:val="00213046"/>
    <w:rPr>
      <w:sz w:val="24"/>
      <w:szCs w:val="24"/>
    </w:rPr>
  </w:style>
  <w:style w:type="character" w:customStyle="1" w:styleId="EquationCaption">
    <w:name w:val="_Equation Caption"/>
    <w:uiPriority w:val="99"/>
    <w:rsid w:val="00213046"/>
  </w:style>
  <w:style w:type="paragraph" w:styleId="ListParagraph">
    <w:name w:val="List Paragraph"/>
    <w:basedOn w:val="Normal"/>
    <w:uiPriority w:val="34"/>
    <w:qFormat/>
    <w:rsid w:val="000548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10890</Words>
  <Characters>62073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dc:creator>
  <cp:keywords/>
  <dc:description/>
  <cp:lastModifiedBy>Mary Pat Holz</cp:lastModifiedBy>
  <cp:revision>21</cp:revision>
  <dcterms:created xsi:type="dcterms:W3CDTF">2015-11-17T20:33:00Z</dcterms:created>
  <dcterms:modified xsi:type="dcterms:W3CDTF">2017-10-11T13:22:00Z</dcterms:modified>
</cp:coreProperties>
</file>